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DEFB" w14:textId="035BF25A" w:rsidR="00335CF4" w:rsidRDefault="00335CF4"/>
    <w:p w14:paraId="796D209D" w14:textId="6A891088" w:rsidR="00B36BA3" w:rsidRDefault="00B36BA3"/>
    <w:p w14:paraId="274C2805" w14:textId="1C2CF7C1" w:rsidR="00B36BA3" w:rsidRDefault="00B36BA3" w:rsidP="00B36BA3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04297246" w14:textId="46AA564B" w:rsidR="003A02F8" w:rsidRPr="003A02F8" w:rsidRDefault="003A02F8" w:rsidP="003A02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WG</w:t>
      </w:r>
      <w:r w:rsidRPr="003A02F8">
        <w:rPr>
          <w:b/>
          <w:bCs/>
          <w:sz w:val="32"/>
          <w:szCs w:val="32"/>
        </w:rPr>
        <w:t xml:space="preserve"> 3: Innovative ways of learning key competences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2CAB4A2A" w:rsidR="00C72D17" w:rsidRPr="00B36BA3" w:rsidRDefault="00FA0C06" w:rsidP="00B36BA3">
            <w:pPr>
              <w:rPr>
                <w:lang w:val="en-GB"/>
              </w:rPr>
            </w:pPr>
            <w:r>
              <w:rPr>
                <w:lang w:val="en-GB"/>
              </w:rPr>
              <w:t>Projec</w:t>
            </w:r>
            <w:r w:rsidR="00555252">
              <w:rPr>
                <w:lang w:val="en-GB"/>
              </w:rPr>
              <w:t>t</w:t>
            </w:r>
            <w:r w:rsidR="00E50752">
              <w:rPr>
                <w:lang w:val="en-GB"/>
              </w:rPr>
              <w:t xml:space="preserve"> B</w:t>
            </w:r>
            <w:r w:rsidR="00555252">
              <w:rPr>
                <w:lang w:val="en-GB"/>
              </w:rPr>
              <w:t xml:space="preserve">ased </w:t>
            </w:r>
            <w:r w:rsidR="00E50752">
              <w:rPr>
                <w:lang w:val="en-GB"/>
              </w:rPr>
              <w:t>L</w:t>
            </w:r>
            <w:r w:rsidR="00555252">
              <w:rPr>
                <w:lang w:val="en-GB"/>
              </w:rPr>
              <w:t>earning</w:t>
            </w:r>
            <w:r w:rsidR="00E50752">
              <w:rPr>
                <w:lang w:val="en-GB"/>
              </w:rPr>
              <w:t xml:space="preserve"> (PBL)</w:t>
            </w:r>
            <w:r>
              <w:rPr>
                <w:lang w:val="en-GB"/>
              </w:rPr>
              <w:t xml:space="preserve"> through</w:t>
            </w:r>
            <w:r w:rsidR="00555252">
              <w:rPr>
                <w:lang w:val="en-GB"/>
              </w:rPr>
              <w:t xml:space="preserve"> the </w:t>
            </w:r>
            <w:r w:rsidR="00FA2C32">
              <w:rPr>
                <w:lang w:val="en-GB"/>
              </w:rPr>
              <w:t>paperless classroom</w:t>
            </w:r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135B90D3" w:rsidR="00B36BA3" w:rsidRPr="00B36BA3" w:rsidRDefault="00FA2C32" w:rsidP="00B36BA3">
            <w:r>
              <w:t>Northern Ireland</w:t>
            </w:r>
          </w:p>
        </w:tc>
      </w:tr>
      <w:tr w:rsidR="00B36BA3" w:rsidRPr="00B36BA3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Description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1507" w14:textId="7352EFE2" w:rsidR="00B36BA3" w:rsidRPr="00B36BA3" w:rsidRDefault="00E50752" w:rsidP="00B36BA3">
            <w:r>
              <w:t>‘</w:t>
            </w:r>
            <w:r w:rsidR="00FD6E88">
              <w:t>Project</w:t>
            </w:r>
            <w:r w:rsidR="001428B8">
              <w:t xml:space="preserve"> </w:t>
            </w:r>
            <w:r>
              <w:t>B</w:t>
            </w:r>
            <w:r w:rsidR="001428B8">
              <w:t>ased</w:t>
            </w:r>
            <w:r w:rsidR="0087220B">
              <w:t xml:space="preserve"> </w:t>
            </w:r>
            <w:r>
              <w:t>L</w:t>
            </w:r>
            <w:r w:rsidR="0087220B">
              <w:t xml:space="preserve">earning through </w:t>
            </w:r>
            <w:r w:rsidR="0092146C">
              <w:t>the paperless classroom</w:t>
            </w:r>
            <w:r>
              <w:t>’</w:t>
            </w:r>
            <w:r w:rsidR="0092146C">
              <w:t xml:space="preserve"> is an engaging</w:t>
            </w:r>
            <w:r w:rsidR="007A4871">
              <w:t xml:space="preserve">, </w:t>
            </w:r>
            <w:r w:rsidR="0087220B">
              <w:t xml:space="preserve">innovative </w:t>
            </w:r>
            <w:r w:rsidR="00781549">
              <w:t>collaboration</w:t>
            </w:r>
            <w:r w:rsidR="00A87782">
              <w:t xml:space="preserve"> </w:t>
            </w:r>
            <w:r w:rsidR="00513B1B">
              <w:t xml:space="preserve">with </w:t>
            </w:r>
            <w:r w:rsidR="00953BF0">
              <w:t>teams</w:t>
            </w:r>
            <w:r w:rsidR="00E81B63">
              <w:t xml:space="preserve"> promoting best practice</w:t>
            </w:r>
            <w:r w:rsidR="00513B1B">
              <w:t>.</w:t>
            </w:r>
            <w:r w:rsidR="00062B44">
              <w:t xml:space="preserve"> </w:t>
            </w:r>
            <w:r w:rsidR="00953BF0">
              <w:t xml:space="preserve">Using </w:t>
            </w:r>
            <w:r>
              <w:t>T</w:t>
            </w:r>
            <w:r w:rsidR="00B2070E">
              <w:t xml:space="preserve">echnology </w:t>
            </w:r>
            <w:r>
              <w:t>E</w:t>
            </w:r>
            <w:r w:rsidR="00B2070E">
              <w:t xml:space="preserve">nhance </w:t>
            </w:r>
            <w:r>
              <w:t>Le</w:t>
            </w:r>
            <w:r w:rsidR="00B2070E">
              <w:t>arning (T</w:t>
            </w:r>
            <w:r>
              <w:t>EL</w:t>
            </w:r>
            <w:r w:rsidR="005C29E0">
              <w:t>) tools</w:t>
            </w:r>
            <w:r w:rsidR="00A2080F">
              <w:t xml:space="preserve"> </w:t>
            </w:r>
            <w:r w:rsidR="005C29E0">
              <w:t xml:space="preserve">within </w:t>
            </w:r>
            <w:r w:rsidR="001A6C5A">
              <w:t xml:space="preserve">the </w:t>
            </w:r>
            <w:r w:rsidR="00F90564">
              <w:t xml:space="preserve">curriculum </w:t>
            </w:r>
            <w:r w:rsidR="001A6C5A">
              <w:t>has made the students</w:t>
            </w:r>
            <w:r>
              <w:t>’</w:t>
            </w:r>
            <w:r w:rsidR="001A6C5A">
              <w:t xml:space="preserve"> </w:t>
            </w:r>
            <w:r w:rsidR="00A90B09">
              <w:t>learning</w:t>
            </w:r>
            <w:r w:rsidR="001A6C5A">
              <w:t xml:space="preserve"> environment</w:t>
            </w:r>
            <w:r w:rsidR="00496BBE">
              <w:t xml:space="preserve"> a</w:t>
            </w:r>
            <w:r w:rsidR="00F95346">
              <w:t xml:space="preserve"> cloud based,</w:t>
            </w:r>
            <w:r w:rsidR="001A6C5A">
              <w:t xml:space="preserve"> inspiring</w:t>
            </w:r>
            <w:r w:rsidR="007E43B8">
              <w:t>,</w:t>
            </w:r>
            <w:r w:rsidR="001A6C5A">
              <w:t xml:space="preserve"> exciting </w:t>
            </w:r>
            <w:r w:rsidR="00A93E67">
              <w:t>and innovative space to learn.</w:t>
            </w:r>
            <w:r w:rsidR="00DC7083">
              <w:t xml:space="preserve"> </w:t>
            </w:r>
            <w:r>
              <w:t>S</w:t>
            </w:r>
            <w:r w:rsidR="00A14698">
              <w:t>tudents</w:t>
            </w:r>
            <w:r w:rsidR="00B70CAB">
              <w:t xml:space="preserve"> follow a series of live briefs that </w:t>
            </w:r>
            <w:r>
              <w:t xml:space="preserve">are </w:t>
            </w:r>
            <w:r w:rsidR="00B70CAB">
              <w:t>supportive of their curriculum</w:t>
            </w:r>
            <w:r w:rsidR="00B5331F">
              <w:t xml:space="preserve"> need</w:t>
            </w:r>
            <w:r>
              <w:t>s</w:t>
            </w:r>
            <w:r w:rsidR="00B70CAB">
              <w:t xml:space="preserve"> and assessment</w:t>
            </w:r>
            <w:r>
              <w:t>s,</w:t>
            </w:r>
            <w:r w:rsidR="00B70CAB">
              <w:t xml:space="preserve"> thus making them more employable in </w:t>
            </w:r>
            <w:r>
              <w:t>i</w:t>
            </w:r>
            <w:r w:rsidR="004B4C58">
              <w:t>ndustry</w:t>
            </w:r>
            <w:r w:rsidR="009E72B8">
              <w:t>.</w:t>
            </w:r>
            <w:r w:rsidR="00F842E9">
              <w:t xml:space="preserve"> </w:t>
            </w:r>
            <w:r>
              <w:t xml:space="preserve"> </w:t>
            </w:r>
            <w:r w:rsidR="00F842E9">
              <w:t>This promotes</w:t>
            </w:r>
            <w:r w:rsidR="00260C6F">
              <w:t xml:space="preserve"> </w:t>
            </w:r>
            <w:r>
              <w:t>21st</w:t>
            </w:r>
            <w:r w:rsidR="00260C6F">
              <w:t xml:space="preserve"> </w:t>
            </w:r>
            <w:r>
              <w:t>C</w:t>
            </w:r>
            <w:r w:rsidR="00F83266">
              <w:t xml:space="preserve">entury </w:t>
            </w:r>
            <w:r w:rsidR="00260C6F">
              <w:t xml:space="preserve">quality teaching and learning </w:t>
            </w:r>
            <w:r w:rsidR="00D248F2">
              <w:t>within the classroom environment</w:t>
            </w:r>
            <w:r>
              <w:t xml:space="preserve">, </w:t>
            </w:r>
            <w:r w:rsidR="009675ED">
              <w:t>remov</w:t>
            </w:r>
            <w:r w:rsidR="007B4692">
              <w:t>ing</w:t>
            </w:r>
            <w:r w:rsidR="009675ED">
              <w:t xml:space="preserve"> the limitations of the traditional classroom by learning through both project based learning and TEL.</w:t>
            </w:r>
          </w:p>
        </w:tc>
      </w:tr>
      <w:tr w:rsidR="00B36BA3" w:rsidRPr="00B36BA3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33E8C65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9E4C3" w14:textId="6FF08E73" w:rsidR="00E471B2" w:rsidRDefault="00431460" w:rsidP="00B36BA3">
            <w:pPr>
              <w:rPr>
                <w:lang w:val="en-GB"/>
              </w:rPr>
            </w:pPr>
            <w:r>
              <w:rPr>
                <w:lang w:val="en-GB"/>
              </w:rPr>
              <w:t>All students</w:t>
            </w:r>
            <w:r w:rsidR="00281802">
              <w:rPr>
                <w:lang w:val="en-GB"/>
              </w:rPr>
              <w:t xml:space="preserve"> </w:t>
            </w:r>
            <w:r w:rsidR="00387C81">
              <w:rPr>
                <w:lang w:val="en-GB"/>
              </w:rPr>
              <w:t>follow</w:t>
            </w:r>
            <w:r w:rsidR="0023621C">
              <w:rPr>
                <w:lang w:val="en-GB"/>
              </w:rPr>
              <w:t xml:space="preserve"> </w:t>
            </w:r>
            <w:r w:rsidR="001E26D8">
              <w:rPr>
                <w:lang w:val="en-GB"/>
              </w:rPr>
              <w:t xml:space="preserve">a comprehensive range </w:t>
            </w:r>
            <w:r w:rsidR="001C1900">
              <w:rPr>
                <w:lang w:val="en-GB"/>
              </w:rPr>
              <w:t>of</w:t>
            </w:r>
            <w:r w:rsidR="00311ED7">
              <w:rPr>
                <w:lang w:val="en-GB"/>
              </w:rPr>
              <w:t xml:space="preserve"> live briefs </w:t>
            </w:r>
            <w:r w:rsidR="007A47EE">
              <w:rPr>
                <w:lang w:val="en-GB"/>
              </w:rPr>
              <w:t>incorporating</w:t>
            </w:r>
            <w:r w:rsidR="00222773">
              <w:rPr>
                <w:lang w:val="en-GB"/>
              </w:rPr>
              <w:t xml:space="preserve"> </w:t>
            </w:r>
            <w:r w:rsidR="001C1900">
              <w:rPr>
                <w:lang w:val="en-GB"/>
              </w:rPr>
              <w:t>educational and training opportunities</w:t>
            </w:r>
            <w:r w:rsidR="00353A78">
              <w:rPr>
                <w:lang w:val="en-GB"/>
              </w:rPr>
              <w:t>.</w:t>
            </w:r>
            <w:r w:rsidR="00277BFA">
              <w:rPr>
                <w:lang w:val="en-GB"/>
              </w:rPr>
              <w:t xml:space="preserve"> </w:t>
            </w:r>
            <w:r w:rsidR="00AF2ABE">
              <w:rPr>
                <w:lang w:val="en-GB"/>
              </w:rPr>
              <w:t>Implementing</w:t>
            </w:r>
            <w:r w:rsidR="000845EF">
              <w:rPr>
                <w:lang w:val="en-GB"/>
              </w:rPr>
              <w:t xml:space="preserve"> the </w:t>
            </w:r>
            <w:r w:rsidR="001C1900">
              <w:rPr>
                <w:lang w:val="en-GB"/>
              </w:rPr>
              <w:t xml:space="preserve">key elements of </w:t>
            </w:r>
            <w:r w:rsidR="000845EF">
              <w:rPr>
                <w:lang w:val="en-GB"/>
              </w:rPr>
              <w:t xml:space="preserve">Project </w:t>
            </w:r>
            <w:r w:rsidR="00E50752">
              <w:rPr>
                <w:lang w:val="en-GB"/>
              </w:rPr>
              <w:t>B</w:t>
            </w:r>
            <w:r w:rsidR="000845EF">
              <w:rPr>
                <w:lang w:val="en-GB"/>
              </w:rPr>
              <w:t xml:space="preserve">ased </w:t>
            </w:r>
            <w:r w:rsidR="00E50752">
              <w:rPr>
                <w:lang w:val="en-GB"/>
              </w:rPr>
              <w:t>L</w:t>
            </w:r>
            <w:r w:rsidR="000845EF">
              <w:rPr>
                <w:lang w:val="en-GB"/>
              </w:rPr>
              <w:t>earning</w:t>
            </w:r>
            <w:r w:rsidR="00475646">
              <w:rPr>
                <w:lang w:val="en-GB"/>
              </w:rPr>
              <w:t xml:space="preserve"> strategies</w:t>
            </w:r>
            <w:r w:rsidR="00B16013">
              <w:rPr>
                <w:lang w:val="en-GB"/>
              </w:rPr>
              <w:t>,</w:t>
            </w:r>
            <w:r w:rsidR="00475646">
              <w:rPr>
                <w:lang w:val="en-GB"/>
              </w:rPr>
              <w:t xml:space="preserve"> in cross</w:t>
            </w:r>
            <w:r w:rsidR="00E50752">
              <w:rPr>
                <w:lang w:val="en-GB"/>
              </w:rPr>
              <w:t>-</w:t>
            </w:r>
            <w:r w:rsidR="00C179A8">
              <w:rPr>
                <w:lang w:val="en-GB"/>
              </w:rPr>
              <w:t xml:space="preserve">curricular </w:t>
            </w:r>
            <w:r w:rsidR="004B50E7">
              <w:rPr>
                <w:lang w:val="en-GB"/>
              </w:rPr>
              <w:t>disciplines</w:t>
            </w:r>
            <w:r w:rsidR="00C179A8">
              <w:rPr>
                <w:lang w:val="en-GB"/>
              </w:rPr>
              <w:t xml:space="preserve"> for both staff and students</w:t>
            </w:r>
            <w:r w:rsidR="002B782B">
              <w:rPr>
                <w:lang w:val="en-GB"/>
              </w:rPr>
              <w:t xml:space="preserve"> in</w:t>
            </w:r>
            <w:r w:rsidR="00C179A8">
              <w:rPr>
                <w:lang w:val="en-GB"/>
              </w:rPr>
              <w:t xml:space="preserve"> a number of </w:t>
            </w:r>
            <w:r w:rsidR="00294FC6">
              <w:rPr>
                <w:lang w:val="en-GB"/>
              </w:rPr>
              <w:t xml:space="preserve">departments </w:t>
            </w:r>
            <w:r w:rsidR="00C179A8">
              <w:rPr>
                <w:lang w:val="en-GB"/>
              </w:rPr>
              <w:t xml:space="preserve">across </w:t>
            </w:r>
            <w:r w:rsidR="00E50752">
              <w:rPr>
                <w:lang w:val="en-GB"/>
              </w:rPr>
              <w:t>the college</w:t>
            </w:r>
            <w:r w:rsidR="00ED22BE">
              <w:rPr>
                <w:lang w:val="en-GB"/>
              </w:rPr>
              <w:t>.</w:t>
            </w:r>
            <w:r w:rsidR="00B21BA4">
              <w:rPr>
                <w:lang w:val="en-GB"/>
              </w:rPr>
              <w:t xml:space="preserve"> </w:t>
            </w:r>
            <w:r w:rsidR="0043428A">
              <w:rPr>
                <w:lang w:val="en-GB"/>
              </w:rPr>
              <w:t xml:space="preserve"> This allows </w:t>
            </w:r>
            <w:r w:rsidR="00B16013">
              <w:rPr>
                <w:lang w:val="en-GB"/>
              </w:rPr>
              <w:t>staff</w:t>
            </w:r>
            <w:r w:rsidR="0043428A">
              <w:rPr>
                <w:lang w:val="en-GB"/>
              </w:rPr>
              <w:t xml:space="preserve"> to consolidate </w:t>
            </w:r>
            <w:r w:rsidR="00161FEF">
              <w:rPr>
                <w:lang w:val="en-GB"/>
              </w:rPr>
              <w:t>and further develop interdepartmental links</w:t>
            </w:r>
            <w:r w:rsidR="00AB504C">
              <w:rPr>
                <w:lang w:val="en-GB"/>
              </w:rPr>
              <w:t xml:space="preserve">, </w:t>
            </w:r>
            <w:r w:rsidR="00D6759F">
              <w:rPr>
                <w:lang w:val="en-GB"/>
              </w:rPr>
              <w:t xml:space="preserve">forging </w:t>
            </w:r>
            <w:r w:rsidR="00B73E97">
              <w:rPr>
                <w:lang w:val="en-GB"/>
              </w:rPr>
              <w:t xml:space="preserve">connections </w:t>
            </w:r>
            <w:r w:rsidR="0043242E">
              <w:rPr>
                <w:lang w:val="en-GB"/>
              </w:rPr>
              <w:t xml:space="preserve">with </w:t>
            </w:r>
            <w:r w:rsidR="00161FEF">
              <w:rPr>
                <w:lang w:val="en-GB"/>
              </w:rPr>
              <w:t>external stakeholders</w:t>
            </w:r>
            <w:r w:rsidR="00FD5014">
              <w:rPr>
                <w:lang w:val="en-GB"/>
              </w:rPr>
              <w:t>,</w:t>
            </w:r>
            <w:r w:rsidR="005276A5">
              <w:rPr>
                <w:lang w:val="en-GB"/>
              </w:rPr>
              <w:t xml:space="preserve"> employers, </w:t>
            </w:r>
            <w:r w:rsidR="00506379">
              <w:rPr>
                <w:lang w:val="en-GB"/>
              </w:rPr>
              <w:t>local designated charities</w:t>
            </w:r>
            <w:r w:rsidR="009C16B2">
              <w:rPr>
                <w:lang w:val="en-GB"/>
              </w:rPr>
              <w:t xml:space="preserve"> and the wider community</w:t>
            </w:r>
            <w:r w:rsidR="00186598">
              <w:rPr>
                <w:lang w:val="en-GB"/>
              </w:rPr>
              <w:t>;</w:t>
            </w:r>
            <w:r w:rsidR="009C16B2">
              <w:rPr>
                <w:lang w:val="en-GB"/>
              </w:rPr>
              <w:t xml:space="preserve"> </w:t>
            </w:r>
            <w:r w:rsidR="00285A5F">
              <w:rPr>
                <w:lang w:val="en-GB"/>
              </w:rPr>
              <w:t xml:space="preserve">strengthening </w:t>
            </w:r>
            <w:r w:rsidR="00C9084C">
              <w:rPr>
                <w:lang w:val="en-GB"/>
              </w:rPr>
              <w:t>current vocational links within industry and other colleges</w:t>
            </w:r>
            <w:r w:rsidR="00075949">
              <w:rPr>
                <w:lang w:val="en-GB"/>
              </w:rPr>
              <w:t>.</w:t>
            </w:r>
            <w:r w:rsidR="00ED22BE">
              <w:rPr>
                <w:lang w:val="en-GB"/>
              </w:rPr>
              <w:t xml:space="preserve"> T</w:t>
            </w:r>
            <w:r w:rsidR="00377BFA">
              <w:rPr>
                <w:lang w:val="en-GB"/>
              </w:rPr>
              <w:t xml:space="preserve">his year a record number of </w:t>
            </w:r>
            <w:r w:rsidR="00607331">
              <w:rPr>
                <w:lang w:val="en-GB"/>
              </w:rPr>
              <w:t xml:space="preserve">staff and </w:t>
            </w:r>
            <w:r w:rsidR="00377BFA">
              <w:rPr>
                <w:lang w:val="en-GB"/>
              </w:rPr>
              <w:t xml:space="preserve">students </w:t>
            </w:r>
            <w:r w:rsidR="00AE212E">
              <w:rPr>
                <w:lang w:val="en-GB"/>
              </w:rPr>
              <w:t>took</w:t>
            </w:r>
            <w:r w:rsidR="00377BFA">
              <w:rPr>
                <w:lang w:val="en-GB"/>
              </w:rPr>
              <w:t xml:space="preserve"> part in </w:t>
            </w:r>
            <w:r w:rsidR="00BC5907">
              <w:rPr>
                <w:lang w:val="en-GB"/>
              </w:rPr>
              <w:t>Project</w:t>
            </w:r>
            <w:r w:rsidR="00075949">
              <w:rPr>
                <w:lang w:val="en-GB"/>
              </w:rPr>
              <w:t xml:space="preserve"> </w:t>
            </w:r>
            <w:r w:rsidR="00E50752">
              <w:rPr>
                <w:lang w:val="en-GB"/>
              </w:rPr>
              <w:t>B</w:t>
            </w:r>
            <w:r w:rsidR="00075949">
              <w:rPr>
                <w:lang w:val="en-GB"/>
              </w:rPr>
              <w:t xml:space="preserve">ased </w:t>
            </w:r>
            <w:r w:rsidR="00E50752">
              <w:rPr>
                <w:lang w:val="en-GB"/>
              </w:rPr>
              <w:t>L</w:t>
            </w:r>
            <w:r w:rsidR="00075949">
              <w:rPr>
                <w:lang w:val="en-GB"/>
              </w:rPr>
              <w:t>earning</w:t>
            </w:r>
            <w:r w:rsidR="00377BFA">
              <w:rPr>
                <w:lang w:val="en-GB"/>
              </w:rPr>
              <w:t xml:space="preserve"> </w:t>
            </w:r>
            <w:r w:rsidR="00B23720">
              <w:rPr>
                <w:lang w:val="en-GB"/>
              </w:rPr>
              <w:t xml:space="preserve"> </w:t>
            </w:r>
            <w:r w:rsidR="003903F1">
              <w:rPr>
                <w:lang w:val="en-GB"/>
              </w:rPr>
              <w:t>through</w:t>
            </w:r>
            <w:r w:rsidR="00B23720">
              <w:rPr>
                <w:lang w:val="en-GB"/>
              </w:rPr>
              <w:t xml:space="preserve"> the paperless classroom </w:t>
            </w:r>
            <w:r w:rsidR="00761A94">
              <w:rPr>
                <w:lang w:val="en-GB"/>
              </w:rPr>
              <w:t xml:space="preserve">resulting </w:t>
            </w:r>
            <w:r w:rsidR="00387A8C">
              <w:rPr>
                <w:lang w:val="en-GB"/>
              </w:rPr>
              <w:t xml:space="preserve">in a </w:t>
            </w:r>
            <w:r w:rsidR="00232C93">
              <w:rPr>
                <w:lang w:val="en-GB"/>
              </w:rPr>
              <w:t>totally enjoyable highly proactive and innovative learning experience</w:t>
            </w:r>
            <w:r w:rsidR="0098580C">
              <w:rPr>
                <w:lang w:val="en-GB"/>
              </w:rPr>
              <w:t>.</w:t>
            </w:r>
          </w:p>
          <w:p w14:paraId="55739680" w14:textId="313EF5D8" w:rsidR="00B36BA3" w:rsidRPr="00B36BA3" w:rsidRDefault="00B36BA3" w:rsidP="00360FDF">
            <w:pPr>
              <w:rPr>
                <w:lang w:val="en-GB"/>
              </w:rPr>
            </w:pPr>
          </w:p>
        </w:tc>
      </w:tr>
      <w:tr w:rsidR="00B36BA3" w:rsidRPr="00B36BA3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 xml:space="preserve">Benefits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BC79E" w14:textId="77777777" w:rsidR="008B014C" w:rsidRDefault="008B014C" w:rsidP="008B014C">
            <w:pPr>
              <w:pStyle w:val="ListParagraph"/>
              <w:numPr>
                <w:ilvl w:val="0"/>
                <w:numId w:val="2"/>
              </w:numPr>
            </w:pPr>
            <w:r>
              <w:t xml:space="preserve">Quality of student interaction improves dramatically </w:t>
            </w:r>
          </w:p>
          <w:p w14:paraId="1815E7BF" w14:textId="77777777" w:rsidR="008B014C" w:rsidRDefault="008B014C" w:rsidP="008B014C">
            <w:pPr>
              <w:pStyle w:val="ListParagraph"/>
              <w:numPr>
                <w:ilvl w:val="0"/>
                <w:numId w:val="2"/>
              </w:numPr>
            </w:pPr>
            <w:r>
              <w:t>Learning is innovative, effective and fun</w:t>
            </w:r>
          </w:p>
          <w:p w14:paraId="1B683AB8" w14:textId="77777777" w:rsidR="008B014C" w:rsidRDefault="008B014C" w:rsidP="008B014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Learning is active</w:t>
            </w:r>
          </w:p>
          <w:p w14:paraId="118201CB" w14:textId="4584DC16" w:rsidR="008B014C" w:rsidRDefault="008B014C" w:rsidP="008B014C">
            <w:pPr>
              <w:pStyle w:val="ListParagraph"/>
              <w:numPr>
                <w:ilvl w:val="0"/>
                <w:numId w:val="2"/>
              </w:numPr>
            </w:pPr>
            <w:r>
              <w:t>Remote collaboration for staff and students</w:t>
            </w:r>
          </w:p>
          <w:p w14:paraId="507D769F" w14:textId="4C0FB43A" w:rsidR="004B57B7" w:rsidRDefault="00B83926" w:rsidP="00E4238D">
            <w:pPr>
              <w:pStyle w:val="ListParagraph"/>
              <w:numPr>
                <w:ilvl w:val="0"/>
                <w:numId w:val="2"/>
              </w:numPr>
            </w:pPr>
            <w:r>
              <w:t>Limitation</w:t>
            </w:r>
            <w:r w:rsidR="00B60D89">
              <w:t xml:space="preserve"> of the traditional classroom is removed</w:t>
            </w:r>
          </w:p>
          <w:p w14:paraId="74023E77" w14:textId="300BD0F7" w:rsidR="00B60D89" w:rsidRDefault="00AB6E7C" w:rsidP="00E4238D">
            <w:pPr>
              <w:pStyle w:val="ListParagraph"/>
              <w:numPr>
                <w:ilvl w:val="0"/>
                <w:numId w:val="2"/>
              </w:numPr>
            </w:pPr>
            <w:r>
              <w:t>No paper</w:t>
            </w:r>
            <w:r w:rsidR="00B83926">
              <w:t xml:space="preserve">, </w:t>
            </w:r>
            <w:r>
              <w:t>no notes</w:t>
            </w:r>
            <w:r w:rsidR="00B83926">
              <w:t>,</w:t>
            </w:r>
            <w:r>
              <w:t xml:space="preserve"> no printing</w:t>
            </w:r>
            <w:r w:rsidR="00774EB1">
              <w:t>, no carrying of folders or heavy bags</w:t>
            </w:r>
          </w:p>
          <w:p w14:paraId="5C99A7E5" w14:textId="75737EE9" w:rsidR="00AB6E7C" w:rsidRDefault="00AB6E7C" w:rsidP="00C70F03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don’t forget to bring their </w:t>
            </w:r>
            <w:r w:rsidR="005C359C">
              <w:t xml:space="preserve">learning material </w:t>
            </w:r>
            <w:r>
              <w:t>or pens</w:t>
            </w:r>
            <w:r w:rsidR="00C70F03">
              <w:t xml:space="preserve"> – nothing is lost</w:t>
            </w:r>
          </w:p>
          <w:p w14:paraId="01266A84" w14:textId="77777777" w:rsidR="00FE00C7" w:rsidRDefault="00750A8F" w:rsidP="00B36BA3">
            <w:pPr>
              <w:pStyle w:val="ListParagraph"/>
              <w:numPr>
                <w:ilvl w:val="0"/>
                <w:numId w:val="2"/>
              </w:numPr>
            </w:pPr>
            <w:r>
              <w:t xml:space="preserve">Time saving </w:t>
            </w:r>
          </w:p>
          <w:p w14:paraId="208FB8CB" w14:textId="217D43B5" w:rsidR="00B36BA3" w:rsidRPr="00B36BA3" w:rsidRDefault="002C05B0" w:rsidP="00B36BA3">
            <w:pPr>
              <w:pStyle w:val="ListParagraph"/>
              <w:numPr>
                <w:ilvl w:val="0"/>
                <w:numId w:val="2"/>
              </w:numPr>
            </w:pPr>
            <w:r>
              <w:t xml:space="preserve">By replacing paper </w:t>
            </w:r>
            <w:r w:rsidR="00797C88">
              <w:t>with the use of mobile devices</w:t>
            </w:r>
            <w:r w:rsidR="001275AA">
              <w:t xml:space="preserve"> </w:t>
            </w:r>
            <w:r w:rsidR="00FE6057">
              <w:t>f</w:t>
            </w:r>
            <w:r w:rsidR="004B78F5">
              <w:t>or</w:t>
            </w:r>
            <w:r w:rsidR="00FE6057">
              <w:t xml:space="preserve"> teaching has</w:t>
            </w:r>
            <w:r w:rsidR="005D783B">
              <w:t xml:space="preserve"> now</w:t>
            </w:r>
            <w:r w:rsidR="00FE6057">
              <w:t xml:space="preserve"> changed</w:t>
            </w:r>
            <w:r w:rsidR="002F791B">
              <w:t xml:space="preserve"> </w:t>
            </w:r>
            <w:r w:rsidR="00FE6057">
              <w:t xml:space="preserve">staff </w:t>
            </w:r>
            <w:r w:rsidR="009C62AE">
              <w:t>and student perception</w:t>
            </w:r>
            <w:r w:rsidR="002F791B">
              <w:t xml:space="preserve"> </w:t>
            </w:r>
            <w:r w:rsidR="00805AD4">
              <w:t>with</w:t>
            </w:r>
            <w:r w:rsidR="009C62AE">
              <w:t xml:space="preserve">in the classroom. </w:t>
            </w:r>
          </w:p>
        </w:tc>
      </w:tr>
      <w:tr w:rsidR="00B36BA3" w:rsidRPr="00B36BA3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7E0AA" w14:textId="08D1FA18" w:rsidR="000D2D84" w:rsidRDefault="000D2D84" w:rsidP="006B4F4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All staff and students must </w:t>
            </w:r>
            <w:r w:rsidR="00515263">
              <w:rPr>
                <w:lang w:val="en-GB"/>
              </w:rPr>
              <w:t>use the same digital platform- Cloud based</w:t>
            </w:r>
          </w:p>
          <w:p w14:paraId="7A74241C" w14:textId="50AD6D6B" w:rsidR="000B258B" w:rsidRDefault="000B258B" w:rsidP="006B4F4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Students </w:t>
            </w:r>
            <w:r w:rsidR="00D505D8">
              <w:rPr>
                <w:lang w:val="en-GB"/>
              </w:rPr>
              <w:t>are</w:t>
            </w:r>
            <w:r>
              <w:rPr>
                <w:lang w:val="en-GB"/>
              </w:rPr>
              <w:t xml:space="preserve"> encouraged to buy extra Cloud storage during induction</w:t>
            </w:r>
            <w:r w:rsidR="008318BB">
              <w:rPr>
                <w:lang w:val="en-GB"/>
              </w:rPr>
              <w:t xml:space="preserve"> (nominal fee)</w:t>
            </w:r>
          </w:p>
          <w:p w14:paraId="071105EE" w14:textId="77777777" w:rsidR="00402BDD" w:rsidRDefault="00ED1880" w:rsidP="00402BD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val="en-GB"/>
              </w:rPr>
            </w:pPr>
            <w:r>
              <w:rPr>
                <w:lang w:val="en-GB"/>
              </w:rPr>
              <w:t>Having a</w:t>
            </w:r>
            <w:r w:rsidR="00684384">
              <w:rPr>
                <w:lang w:val="en-GB"/>
              </w:rPr>
              <w:t xml:space="preserve">n efficient digital </w:t>
            </w:r>
            <w:r>
              <w:rPr>
                <w:lang w:val="en-GB"/>
              </w:rPr>
              <w:t>filing system</w:t>
            </w:r>
          </w:p>
          <w:p w14:paraId="1A4BA522" w14:textId="48DAA5A2" w:rsidR="00B36BA3" w:rsidRPr="00402BDD" w:rsidRDefault="00C504CF" w:rsidP="00402BD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val="en-GB"/>
              </w:rPr>
            </w:pPr>
            <w:r w:rsidRPr="00402BDD">
              <w:rPr>
                <w:lang w:val="en-GB"/>
              </w:rPr>
              <w:t>Start small keep it simple</w:t>
            </w:r>
          </w:p>
          <w:p w14:paraId="4DBF4720" w14:textId="77777777" w:rsidR="000D2D84" w:rsidRDefault="00B20915" w:rsidP="00530C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Learn one app</w:t>
            </w:r>
            <w:r w:rsidR="00303565">
              <w:rPr>
                <w:lang w:val="en-GB"/>
              </w:rPr>
              <w:t xml:space="preserve">. </w:t>
            </w:r>
            <w:r w:rsidRPr="00303565">
              <w:rPr>
                <w:lang w:val="en-GB"/>
              </w:rPr>
              <w:t>Practice</w:t>
            </w:r>
            <w:r w:rsidR="00515CB2">
              <w:rPr>
                <w:lang w:val="en-GB"/>
              </w:rPr>
              <w:t>,</w:t>
            </w:r>
            <w:r w:rsidRPr="00303565">
              <w:rPr>
                <w:lang w:val="en-GB"/>
              </w:rPr>
              <w:t xml:space="preserve"> </w:t>
            </w:r>
            <w:r w:rsidR="00517D3B">
              <w:rPr>
                <w:lang w:val="en-GB"/>
              </w:rPr>
              <w:t xml:space="preserve">implement, </w:t>
            </w:r>
            <w:r w:rsidRPr="00303565">
              <w:rPr>
                <w:lang w:val="en-GB"/>
              </w:rPr>
              <w:t xml:space="preserve">evaluate and adapt your lesson plan and </w:t>
            </w:r>
            <w:r w:rsidR="003021C2">
              <w:rPr>
                <w:lang w:val="en-GB"/>
              </w:rPr>
              <w:t>scheme of work</w:t>
            </w:r>
          </w:p>
          <w:p w14:paraId="2693DF91" w14:textId="7C62159B" w:rsidR="005657DD" w:rsidRDefault="005657DD" w:rsidP="00530C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Buy in from all users – information and training sessions</w:t>
            </w:r>
          </w:p>
          <w:p w14:paraId="59E3E301" w14:textId="6D5AE47F" w:rsidR="005657DD" w:rsidRDefault="005657DD" w:rsidP="00530C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Reluctance to m</w:t>
            </w:r>
            <w:bookmarkStart w:id="0" w:name="_GoBack"/>
            <w:bookmarkEnd w:id="0"/>
            <w:r>
              <w:rPr>
                <w:lang w:val="en-GB"/>
              </w:rPr>
              <w:t>ove away from more traditional methods of learning and assessment</w:t>
            </w:r>
          </w:p>
          <w:p w14:paraId="2B0C998D" w14:textId="578DF7A3" w:rsidR="005657DD" w:rsidRPr="00530C21" w:rsidRDefault="005657DD" w:rsidP="00530C2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Expectations from awarding bodies – meet and discuss with external verifier</w:t>
            </w:r>
          </w:p>
        </w:tc>
      </w:tr>
      <w:tr w:rsidR="00B36BA3" w:rsidRPr="00B36BA3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 the good practice</w:t>
            </w:r>
            <w:r w:rsidRPr="002E14D3">
              <w:rPr>
                <w:b/>
                <w:bCs/>
                <w:lang w:val="en-GB"/>
              </w:rPr>
              <w:t xml:space="preserve"> (transferability to 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4C191" w14:textId="121436A7" w:rsidR="006F14A8" w:rsidRPr="00062541" w:rsidRDefault="00A80E41" w:rsidP="0006254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Deliv</w:t>
            </w:r>
            <w:r w:rsidR="00C301AF">
              <w:rPr>
                <w:lang w:val="en-GB"/>
              </w:rPr>
              <w:t xml:space="preserve">er a robust staff development </w:t>
            </w:r>
            <w:r w:rsidR="00471E99">
              <w:rPr>
                <w:lang w:val="en-GB"/>
              </w:rPr>
              <w:t xml:space="preserve">session on the implementation of </w:t>
            </w:r>
            <w:r w:rsidR="00F15E3B">
              <w:rPr>
                <w:lang w:val="en-GB"/>
              </w:rPr>
              <w:t xml:space="preserve">the </w:t>
            </w:r>
            <w:r w:rsidR="00471E99">
              <w:rPr>
                <w:lang w:val="en-GB"/>
              </w:rPr>
              <w:t xml:space="preserve">paperless classroom </w:t>
            </w:r>
          </w:p>
          <w:p w14:paraId="637891E8" w14:textId="1B29D05D" w:rsidR="00471E99" w:rsidRDefault="0003211F" w:rsidP="0033476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 collaboration with </w:t>
            </w:r>
            <w:r w:rsidR="006915A3">
              <w:rPr>
                <w:lang w:val="en-GB"/>
              </w:rPr>
              <w:t xml:space="preserve">TEL mentors </w:t>
            </w:r>
            <w:r w:rsidR="009B59C4">
              <w:rPr>
                <w:lang w:val="en-GB"/>
              </w:rPr>
              <w:t xml:space="preserve">and support staff </w:t>
            </w:r>
          </w:p>
          <w:p w14:paraId="405DE1EB" w14:textId="6DD10F33" w:rsidR="00E40CA7" w:rsidRDefault="0038137F" w:rsidP="0033476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Each staff member to</w:t>
            </w:r>
            <w:r w:rsidR="005952FD">
              <w:rPr>
                <w:lang w:val="en-GB"/>
              </w:rPr>
              <w:t xml:space="preserve"> identify </w:t>
            </w:r>
            <w:r>
              <w:rPr>
                <w:lang w:val="en-GB"/>
              </w:rPr>
              <w:t>one group of students</w:t>
            </w:r>
            <w:r w:rsidR="004A3D33">
              <w:rPr>
                <w:lang w:val="en-GB"/>
              </w:rPr>
              <w:t xml:space="preserve"> in their</w:t>
            </w:r>
            <w:r w:rsidR="000546B5">
              <w:rPr>
                <w:lang w:val="en-GB"/>
              </w:rPr>
              <w:t xml:space="preserve"> curriculum area</w:t>
            </w:r>
            <w:r>
              <w:rPr>
                <w:lang w:val="en-GB"/>
              </w:rPr>
              <w:t xml:space="preserve"> to </w:t>
            </w:r>
            <w:r w:rsidR="00E2501E">
              <w:rPr>
                <w:lang w:val="en-GB"/>
              </w:rPr>
              <w:t>pilot the paperless classroom</w:t>
            </w:r>
          </w:p>
          <w:p w14:paraId="4C13A7FF" w14:textId="665072E3" w:rsidR="00523B7E" w:rsidRPr="00BB32A5" w:rsidRDefault="006E189F" w:rsidP="00BB32A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Encouraging </w:t>
            </w:r>
            <w:r w:rsidR="00523B7E">
              <w:rPr>
                <w:lang w:val="en-GB"/>
              </w:rPr>
              <w:t>the</w:t>
            </w:r>
            <w:r w:rsidR="00142C85">
              <w:rPr>
                <w:lang w:val="en-GB"/>
              </w:rPr>
              <w:t xml:space="preserve"> </w:t>
            </w:r>
            <w:r w:rsidR="00062541">
              <w:rPr>
                <w:lang w:val="en-GB"/>
              </w:rPr>
              <w:t>team to become paperless</w:t>
            </w:r>
            <w:r w:rsidR="00523B7E">
              <w:rPr>
                <w:lang w:val="en-GB"/>
              </w:rPr>
              <w:t xml:space="preserve"> in their </w:t>
            </w:r>
            <w:r w:rsidR="00142C85">
              <w:rPr>
                <w:lang w:val="en-GB"/>
              </w:rPr>
              <w:t xml:space="preserve">administration </w:t>
            </w:r>
            <w:r w:rsidR="0042349A">
              <w:rPr>
                <w:lang w:val="en-GB"/>
              </w:rPr>
              <w:t>of all documentation</w:t>
            </w:r>
            <w:r w:rsidR="00BB32A5">
              <w:rPr>
                <w:lang w:val="en-GB"/>
              </w:rPr>
              <w:t xml:space="preserve"> related to their teaching practice.</w:t>
            </w:r>
          </w:p>
        </w:tc>
      </w:tr>
      <w:tr w:rsidR="002F2CB1" w:rsidRPr="00B36BA3" w14:paraId="53F771C6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414AFE" w14:textId="4E33503E" w:rsidR="002F2CB1" w:rsidRPr="00B36BA3" w:rsidRDefault="002F2CB1" w:rsidP="00B36BA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Target group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7D4FC4" w14:textId="4AB72852" w:rsidR="002F2CB1" w:rsidRDefault="00D54653" w:rsidP="00D54653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Pilot group</w:t>
            </w:r>
            <w:r w:rsidR="008318BB">
              <w:rPr>
                <w:lang w:val="en-GB"/>
              </w:rPr>
              <w:t>s</w:t>
            </w:r>
          </w:p>
          <w:p w14:paraId="07B33FCA" w14:textId="77777777" w:rsidR="00D54653" w:rsidRDefault="00216274" w:rsidP="00D54653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All staff </w:t>
            </w:r>
          </w:p>
          <w:p w14:paraId="3FC6F223" w14:textId="2D15D1EA" w:rsidR="00216274" w:rsidRDefault="00216274" w:rsidP="00D54653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All students</w:t>
            </w:r>
          </w:p>
          <w:p w14:paraId="15E6D7F4" w14:textId="27F58889" w:rsidR="00216274" w:rsidRPr="00FB24F2" w:rsidRDefault="00BE2DA9" w:rsidP="00FB24F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="00564822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organisational approach </w:t>
            </w:r>
            <w:r w:rsidR="00564822">
              <w:rPr>
                <w:lang w:val="en-GB"/>
              </w:rPr>
              <w:t xml:space="preserve">/ </w:t>
            </w:r>
            <w:r w:rsidR="00FB24F2">
              <w:rPr>
                <w:lang w:val="en-GB"/>
              </w:rPr>
              <w:t>paperless college</w:t>
            </w:r>
          </w:p>
        </w:tc>
      </w:tr>
    </w:tbl>
    <w:p w14:paraId="639AB169" w14:textId="77777777" w:rsidR="00B36BA3" w:rsidRPr="00B36BA3" w:rsidRDefault="00B36BA3">
      <w:pPr>
        <w:rPr>
          <w:lang w:val="en-GB"/>
        </w:rPr>
      </w:pPr>
    </w:p>
    <w:sectPr w:rsidR="00B36BA3" w:rsidRPr="00B36BA3" w:rsidSect="005657DD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07F1" w14:textId="77777777" w:rsidR="007D49AE" w:rsidRDefault="007D49AE" w:rsidP="00B36BA3">
      <w:pPr>
        <w:spacing w:after="0" w:line="240" w:lineRule="auto"/>
      </w:pPr>
      <w:r>
        <w:separator/>
      </w:r>
    </w:p>
  </w:endnote>
  <w:endnote w:type="continuationSeparator" w:id="0">
    <w:p w14:paraId="193579EC" w14:textId="77777777" w:rsidR="007D49AE" w:rsidRDefault="007D49AE" w:rsidP="00B36BA3">
      <w:pPr>
        <w:spacing w:after="0" w:line="240" w:lineRule="auto"/>
      </w:pPr>
      <w:r>
        <w:continuationSeparator/>
      </w:r>
    </w:p>
  </w:endnote>
  <w:endnote w:type="continuationNotice" w:id="1">
    <w:p w14:paraId="2CFCF949" w14:textId="77777777" w:rsidR="007D49AE" w:rsidRDefault="007D4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EF46" w14:textId="77777777" w:rsidR="007D49AE" w:rsidRDefault="007D49AE" w:rsidP="00B36BA3">
      <w:pPr>
        <w:spacing w:after="0" w:line="240" w:lineRule="auto"/>
      </w:pPr>
      <w:r>
        <w:separator/>
      </w:r>
    </w:p>
  </w:footnote>
  <w:footnote w:type="continuationSeparator" w:id="0">
    <w:p w14:paraId="50D2457E" w14:textId="77777777" w:rsidR="007D49AE" w:rsidRDefault="007D49AE" w:rsidP="00B36BA3">
      <w:pPr>
        <w:spacing w:after="0" w:line="240" w:lineRule="auto"/>
      </w:pPr>
      <w:r>
        <w:continuationSeparator/>
      </w:r>
    </w:p>
  </w:footnote>
  <w:footnote w:type="continuationNotice" w:id="1">
    <w:p w14:paraId="58C13158" w14:textId="77777777" w:rsidR="007D49AE" w:rsidRDefault="007D4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B7D6" w14:textId="4D86AA81" w:rsidR="00B36BA3" w:rsidRDefault="00B36BA3">
    <w:pPr>
      <w:pStyle w:val="Header"/>
    </w:pPr>
    <w:r>
      <w:rPr>
        <w:noProof/>
        <w:lang w:val="nl-NL" w:eastAsia="nl-NL"/>
      </w:rPr>
      <w:drawing>
        <wp:inline distT="0" distB="0" distL="0" distR="0" wp14:anchorId="111BDEEA" wp14:editId="7BA6EB87">
          <wp:extent cx="1795849" cy="1095375"/>
          <wp:effectExtent l="0" t="0" r="0" b="0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nl-NL" w:eastAsia="nl-NL"/>
      </w:rPr>
      <w:drawing>
        <wp:inline distT="0" distB="0" distL="0" distR="0" wp14:anchorId="4247E277" wp14:editId="71E54383">
          <wp:extent cx="2905125" cy="633361"/>
          <wp:effectExtent l="0" t="0" r="0" b="0"/>
          <wp:docPr id="18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B0B"/>
    <w:multiLevelType w:val="hybridMultilevel"/>
    <w:tmpl w:val="0220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47436"/>
    <w:multiLevelType w:val="hybridMultilevel"/>
    <w:tmpl w:val="020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E1170"/>
    <w:multiLevelType w:val="hybridMultilevel"/>
    <w:tmpl w:val="326E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C4CE8"/>
    <w:multiLevelType w:val="hybridMultilevel"/>
    <w:tmpl w:val="61A0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2D"/>
    <w:rsid w:val="00000550"/>
    <w:rsid w:val="00013FC0"/>
    <w:rsid w:val="0003191B"/>
    <w:rsid w:val="0003211F"/>
    <w:rsid w:val="000546B5"/>
    <w:rsid w:val="00062541"/>
    <w:rsid w:val="00062B44"/>
    <w:rsid w:val="00075949"/>
    <w:rsid w:val="000845EF"/>
    <w:rsid w:val="000911D4"/>
    <w:rsid w:val="000B258B"/>
    <w:rsid w:val="000B2B9D"/>
    <w:rsid w:val="000D2D84"/>
    <w:rsid w:val="000E64BD"/>
    <w:rsid w:val="001275AA"/>
    <w:rsid w:val="001428B8"/>
    <w:rsid w:val="00142C85"/>
    <w:rsid w:val="00161FEF"/>
    <w:rsid w:val="0016349C"/>
    <w:rsid w:val="00186598"/>
    <w:rsid w:val="001A6C5A"/>
    <w:rsid w:val="001B4D94"/>
    <w:rsid w:val="001C1042"/>
    <w:rsid w:val="001C1900"/>
    <w:rsid w:val="001E26D8"/>
    <w:rsid w:val="001E30B6"/>
    <w:rsid w:val="001E3B61"/>
    <w:rsid w:val="001F7E6B"/>
    <w:rsid w:val="00216274"/>
    <w:rsid w:val="00220343"/>
    <w:rsid w:val="002210C9"/>
    <w:rsid w:val="00222773"/>
    <w:rsid w:val="00232C93"/>
    <w:rsid w:val="0023587E"/>
    <w:rsid w:val="0023621C"/>
    <w:rsid w:val="00243FCC"/>
    <w:rsid w:val="002537F1"/>
    <w:rsid w:val="00260C6F"/>
    <w:rsid w:val="002669D9"/>
    <w:rsid w:val="00277BFA"/>
    <w:rsid w:val="00281802"/>
    <w:rsid w:val="002858E5"/>
    <w:rsid w:val="00285A5F"/>
    <w:rsid w:val="00294FC6"/>
    <w:rsid w:val="002A6290"/>
    <w:rsid w:val="002B782B"/>
    <w:rsid w:val="002C05B0"/>
    <w:rsid w:val="002C7139"/>
    <w:rsid w:val="002E14D3"/>
    <w:rsid w:val="002F2CB1"/>
    <w:rsid w:val="002F76A2"/>
    <w:rsid w:val="002F791B"/>
    <w:rsid w:val="003001BA"/>
    <w:rsid w:val="003021C2"/>
    <w:rsid w:val="00303565"/>
    <w:rsid w:val="00306B14"/>
    <w:rsid w:val="00311ED7"/>
    <w:rsid w:val="003139E3"/>
    <w:rsid w:val="00323338"/>
    <w:rsid w:val="00334768"/>
    <w:rsid w:val="00335CF4"/>
    <w:rsid w:val="00353A78"/>
    <w:rsid w:val="003569B1"/>
    <w:rsid w:val="00360FDF"/>
    <w:rsid w:val="00370ECD"/>
    <w:rsid w:val="003729B0"/>
    <w:rsid w:val="003761C3"/>
    <w:rsid w:val="00377BFA"/>
    <w:rsid w:val="0038137F"/>
    <w:rsid w:val="00387A8C"/>
    <w:rsid w:val="00387C81"/>
    <w:rsid w:val="003903F1"/>
    <w:rsid w:val="003A02F8"/>
    <w:rsid w:val="003B27BF"/>
    <w:rsid w:val="003B51F0"/>
    <w:rsid w:val="003F787F"/>
    <w:rsid w:val="00400D27"/>
    <w:rsid w:val="00402BDD"/>
    <w:rsid w:val="00415B0F"/>
    <w:rsid w:val="0042349A"/>
    <w:rsid w:val="00427742"/>
    <w:rsid w:val="00431460"/>
    <w:rsid w:val="0043242E"/>
    <w:rsid w:val="0043428A"/>
    <w:rsid w:val="00440660"/>
    <w:rsid w:val="00471DA1"/>
    <w:rsid w:val="00471E99"/>
    <w:rsid w:val="004745EF"/>
    <w:rsid w:val="00475646"/>
    <w:rsid w:val="00476B93"/>
    <w:rsid w:val="00496BBE"/>
    <w:rsid w:val="004A06AF"/>
    <w:rsid w:val="004A2A92"/>
    <w:rsid w:val="004A3D33"/>
    <w:rsid w:val="004B4C58"/>
    <w:rsid w:val="004B50E7"/>
    <w:rsid w:val="004B57B7"/>
    <w:rsid w:val="004B78F5"/>
    <w:rsid w:val="004C75D3"/>
    <w:rsid w:val="004D4A58"/>
    <w:rsid w:val="004F100B"/>
    <w:rsid w:val="004F24C0"/>
    <w:rsid w:val="00506379"/>
    <w:rsid w:val="00513B1B"/>
    <w:rsid w:val="00515263"/>
    <w:rsid w:val="00515CB2"/>
    <w:rsid w:val="00517D3B"/>
    <w:rsid w:val="00523B7E"/>
    <w:rsid w:val="005276A5"/>
    <w:rsid w:val="0053022D"/>
    <w:rsid w:val="00530C21"/>
    <w:rsid w:val="0054760A"/>
    <w:rsid w:val="00552851"/>
    <w:rsid w:val="00555252"/>
    <w:rsid w:val="00561814"/>
    <w:rsid w:val="00564822"/>
    <w:rsid w:val="005657DD"/>
    <w:rsid w:val="005725EA"/>
    <w:rsid w:val="00582F4A"/>
    <w:rsid w:val="005952FD"/>
    <w:rsid w:val="005B0444"/>
    <w:rsid w:val="005B3D80"/>
    <w:rsid w:val="005C29E0"/>
    <w:rsid w:val="005C359C"/>
    <w:rsid w:val="005D0AB2"/>
    <w:rsid w:val="005D783B"/>
    <w:rsid w:val="005F211D"/>
    <w:rsid w:val="005F47A2"/>
    <w:rsid w:val="00607331"/>
    <w:rsid w:val="00610EFA"/>
    <w:rsid w:val="00644763"/>
    <w:rsid w:val="006647DB"/>
    <w:rsid w:val="006722D8"/>
    <w:rsid w:val="00684384"/>
    <w:rsid w:val="006915A3"/>
    <w:rsid w:val="006A148A"/>
    <w:rsid w:val="006A19B4"/>
    <w:rsid w:val="006B4F42"/>
    <w:rsid w:val="006D41E1"/>
    <w:rsid w:val="006E189F"/>
    <w:rsid w:val="006E7011"/>
    <w:rsid w:val="006F14A8"/>
    <w:rsid w:val="00702092"/>
    <w:rsid w:val="00716FEE"/>
    <w:rsid w:val="00727B08"/>
    <w:rsid w:val="00750A8F"/>
    <w:rsid w:val="00761A94"/>
    <w:rsid w:val="00774EB1"/>
    <w:rsid w:val="00781549"/>
    <w:rsid w:val="0079540C"/>
    <w:rsid w:val="00797C88"/>
    <w:rsid w:val="007A47EE"/>
    <w:rsid w:val="007A4871"/>
    <w:rsid w:val="007B4692"/>
    <w:rsid w:val="007D49AE"/>
    <w:rsid w:val="007E1B29"/>
    <w:rsid w:val="007E3F88"/>
    <w:rsid w:val="007E43B8"/>
    <w:rsid w:val="00805AD4"/>
    <w:rsid w:val="0081707D"/>
    <w:rsid w:val="008318BB"/>
    <w:rsid w:val="00841644"/>
    <w:rsid w:val="00841768"/>
    <w:rsid w:val="0085712C"/>
    <w:rsid w:val="0087220B"/>
    <w:rsid w:val="00884268"/>
    <w:rsid w:val="008A0324"/>
    <w:rsid w:val="008A2D04"/>
    <w:rsid w:val="008B014C"/>
    <w:rsid w:val="008D5FC1"/>
    <w:rsid w:val="008F0018"/>
    <w:rsid w:val="008F5AEF"/>
    <w:rsid w:val="00907178"/>
    <w:rsid w:val="0092146C"/>
    <w:rsid w:val="00932AE4"/>
    <w:rsid w:val="00943E81"/>
    <w:rsid w:val="00953BF0"/>
    <w:rsid w:val="009560C8"/>
    <w:rsid w:val="00963D76"/>
    <w:rsid w:val="00964CC8"/>
    <w:rsid w:val="009675ED"/>
    <w:rsid w:val="0097099E"/>
    <w:rsid w:val="009718DD"/>
    <w:rsid w:val="00974A8A"/>
    <w:rsid w:val="00982138"/>
    <w:rsid w:val="0098580C"/>
    <w:rsid w:val="009B59C4"/>
    <w:rsid w:val="009C16B2"/>
    <w:rsid w:val="009C62AE"/>
    <w:rsid w:val="009E57D2"/>
    <w:rsid w:val="009E72B8"/>
    <w:rsid w:val="009F740E"/>
    <w:rsid w:val="00A018F7"/>
    <w:rsid w:val="00A070EE"/>
    <w:rsid w:val="00A14698"/>
    <w:rsid w:val="00A2080F"/>
    <w:rsid w:val="00A32488"/>
    <w:rsid w:val="00A5323E"/>
    <w:rsid w:val="00A66B69"/>
    <w:rsid w:val="00A80E41"/>
    <w:rsid w:val="00A87782"/>
    <w:rsid w:val="00A90B09"/>
    <w:rsid w:val="00A928B2"/>
    <w:rsid w:val="00A93E67"/>
    <w:rsid w:val="00AA0BA3"/>
    <w:rsid w:val="00AA52FE"/>
    <w:rsid w:val="00AB14BB"/>
    <w:rsid w:val="00AB504C"/>
    <w:rsid w:val="00AB6E7C"/>
    <w:rsid w:val="00AD546F"/>
    <w:rsid w:val="00AE212E"/>
    <w:rsid w:val="00AE5B8F"/>
    <w:rsid w:val="00AF2ABE"/>
    <w:rsid w:val="00AF7460"/>
    <w:rsid w:val="00B05AA8"/>
    <w:rsid w:val="00B13E5D"/>
    <w:rsid w:val="00B16013"/>
    <w:rsid w:val="00B2070E"/>
    <w:rsid w:val="00B20915"/>
    <w:rsid w:val="00B21BA4"/>
    <w:rsid w:val="00B23720"/>
    <w:rsid w:val="00B36BA3"/>
    <w:rsid w:val="00B5331F"/>
    <w:rsid w:val="00B60D89"/>
    <w:rsid w:val="00B62794"/>
    <w:rsid w:val="00B70CAB"/>
    <w:rsid w:val="00B73E97"/>
    <w:rsid w:val="00B7662B"/>
    <w:rsid w:val="00B83926"/>
    <w:rsid w:val="00B84841"/>
    <w:rsid w:val="00BB32A5"/>
    <w:rsid w:val="00BB704E"/>
    <w:rsid w:val="00BC5907"/>
    <w:rsid w:val="00BE2DA9"/>
    <w:rsid w:val="00BF0F6E"/>
    <w:rsid w:val="00C179A8"/>
    <w:rsid w:val="00C301AF"/>
    <w:rsid w:val="00C457C6"/>
    <w:rsid w:val="00C47C53"/>
    <w:rsid w:val="00C504CF"/>
    <w:rsid w:val="00C55EF6"/>
    <w:rsid w:val="00C70F03"/>
    <w:rsid w:val="00C72D17"/>
    <w:rsid w:val="00C83F81"/>
    <w:rsid w:val="00C9084C"/>
    <w:rsid w:val="00CB5F97"/>
    <w:rsid w:val="00CD5FB3"/>
    <w:rsid w:val="00D248F2"/>
    <w:rsid w:val="00D505D8"/>
    <w:rsid w:val="00D54653"/>
    <w:rsid w:val="00D6759F"/>
    <w:rsid w:val="00D72DCD"/>
    <w:rsid w:val="00D837EF"/>
    <w:rsid w:val="00D84022"/>
    <w:rsid w:val="00D904F9"/>
    <w:rsid w:val="00D9163C"/>
    <w:rsid w:val="00D9541A"/>
    <w:rsid w:val="00D95E67"/>
    <w:rsid w:val="00DC314B"/>
    <w:rsid w:val="00DC7083"/>
    <w:rsid w:val="00DF5C55"/>
    <w:rsid w:val="00E20502"/>
    <w:rsid w:val="00E2501E"/>
    <w:rsid w:val="00E25BD0"/>
    <w:rsid w:val="00E3218D"/>
    <w:rsid w:val="00E40CA7"/>
    <w:rsid w:val="00E4238D"/>
    <w:rsid w:val="00E471B2"/>
    <w:rsid w:val="00E50752"/>
    <w:rsid w:val="00E57A63"/>
    <w:rsid w:val="00E70733"/>
    <w:rsid w:val="00E81115"/>
    <w:rsid w:val="00E81B63"/>
    <w:rsid w:val="00E821C0"/>
    <w:rsid w:val="00E92FB0"/>
    <w:rsid w:val="00EC1F52"/>
    <w:rsid w:val="00ED1880"/>
    <w:rsid w:val="00ED22BE"/>
    <w:rsid w:val="00ED5D83"/>
    <w:rsid w:val="00EE2D0A"/>
    <w:rsid w:val="00EE6E00"/>
    <w:rsid w:val="00F14F21"/>
    <w:rsid w:val="00F15E3B"/>
    <w:rsid w:val="00F35D90"/>
    <w:rsid w:val="00F44609"/>
    <w:rsid w:val="00F5607E"/>
    <w:rsid w:val="00F83266"/>
    <w:rsid w:val="00F842E9"/>
    <w:rsid w:val="00F8572A"/>
    <w:rsid w:val="00F90564"/>
    <w:rsid w:val="00F92F48"/>
    <w:rsid w:val="00F95346"/>
    <w:rsid w:val="00F96C46"/>
    <w:rsid w:val="00FA0C06"/>
    <w:rsid w:val="00FA2C32"/>
    <w:rsid w:val="00FA3678"/>
    <w:rsid w:val="00FA62D3"/>
    <w:rsid w:val="00FB24F2"/>
    <w:rsid w:val="00FC1D1E"/>
    <w:rsid w:val="00FD3E8F"/>
    <w:rsid w:val="00FD5014"/>
    <w:rsid w:val="00FD62A6"/>
    <w:rsid w:val="00FD6E88"/>
    <w:rsid w:val="00FD74C5"/>
    <w:rsid w:val="00FE00C7"/>
    <w:rsid w:val="00FE0F91"/>
    <w:rsid w:val="00FE6057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89B0"/>
  <w15:chartTrackingRefBased/>
  <w15:docId w15:val="{D55938FB-2F86-4FAD-9897-6D4F675C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A3"/>
  </w:style>
  <w:style w:type="paragraph" w:styleId="Footer">
    <w:name w:val="footer"/>
    <w:basedOn w:val="Normal"/>
    <w:link w:val="Foot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A3"/>
  </w:style>
  <w:style w:type="paragraph" w:styleId="ListParagraph">
    <w:name w:val="List Paragraph"/>
    <w:basedOn w:val="Normal"/>
    <w:uiPriority w:val="34"/>
    <w:qFormat/>
    <w:rsid w:val="006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9" ma:contentTypeDescription="Create a new document." ma:contentTypeScope="" ma:versionID="928f543bd55ea7274a92ef6c9dfa4085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98aad120163851040a5f0a8ea5890510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8B876-2D31-4FFB-98F9-55BE394E8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73D68-044E-4116-A523-16468205437B}"/>
</file>

<file path=customXml/itemProps3.xml><?xml version="1.0" encoding="utf-8"?>
<ds:datastoreItem xmlns:ds="http://schemas.openxmlformats.org/officeDocument/2006/customXml" ds:itemID="{6910E062-CD42-4C40-B583-9B306CAB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Fikri, Bronagh</cp:lastModifiedBy>
  <cp:revision>224</cp:revision>
  <dcterms:created xsi:type="dcterms:W3CDTF">2020-02-12T19:35:00Z</dcterms:created>
  <dcterms:modified xsi:type="dcterms:W3CDTF">2020-04-08T19:59:00Z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