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D0CB" w14:textId="77777777" w:rsidR="006D3C02" w:rsidRDefault="006D3C02"/>
    <w:p w14:paraId="575ABE22" w14:textId="77777777" w:rsidR="00E21F73" w:rsidRDefault="00E21F73" w:rsidP="00A654CB">
      <w:pPr>
        <w:jc w:val="center"/>
        <w:rPr>
          <w:b/>
        </w:rPr>
      </w:pPr>
    </w:p>
    <w:p w14:paraId="4F3CF5A4" w14:textId="77777777" w:rsidR="00E21F73" w:rsidRDefault="00E21F73" w:rsidP="00A654CB">
      <w:pPr>
        <w:jc w:val="center"/>
        <w:rPr>
          <w:b/>
        </w:rPr>
      </w:pPr>
    </w:p>
    <w:p w14:paraId="70A885DE" w14:textId="77777777" w:rsidR="00E21F73" w:rsidRDefault="00E21F73" w:rsidP="00A654CB">
      <w:pPr>
        <w:jc w:val="center"/>
        <w:rPr>
          <w:b/>
        </w:rPr>
      </w:pPr>
    </w:p>
    <w:p w14:paraId="0C248811" w14:textId="77777777" w:rsidR="00E21F73" w:rsidRDefault="00E21F73" w:rsidP="00A654CB">
      <w:pPr>
        <w:jc w:val="center"/>
        <w:rPr>
          <w:b/>
        </w:rPr>
      </w:pPr>
    </w:p>
    <w:p w14:paraId="7084B5BC" w14:textId="77777777" w:rsidR="00E21F73" w:rsidRDefault="00E21F73" w:rsidP="00A654CB">
      <w:pPr>
        <w:jc w:val="center"/>
        <w:rPr>
          <w:b/>
        </w:rPr>
      </w:pPr>
    </w:p>
    <w:p w14:paraId="2E3CEB07" w14:textId="77777777" w:rsidR="00E21F73" w:rsidRDefault="00E21F73" w:rsidP="00A654CB">
      <w:pPr>
        <w:jc w:val="center"/>
        <w:rPr>
          <w:b/>
        </w:rPr>
      </w:pPr>
    </w:p>
    <w:p w14:paraId="72113D96" w14:textId="77777777" w:rsidR="00E21F73" w:rsidRDefault="00E21F73" w:rsidP="00A654CB">
      <w:pPr>
        <w:jc w:val="center"/>
        <w:rPr>
          <w:b/>
        </w:rPr>
      </w:pPr>
    </w:p>
    <w:p w14:paraId="1A749FBA" w14:textId="77777777" w:rsidR="00E21F73" w:rsidRDefault="00E21F73" w:rsidP="00A654CB">
      <w:pPr>
        <w:jc w:val="center"/>
        <w:rPr>
          <w:b/>
        </w:rPr>
      </w:pPr>
    </w:p>
    <w:p w14:paraId="07205C58" w14:textId="77777777" w:rsidR="00E21F73" w:rsidRDefault="00E21F73" w:rsidP="00A654CB">
      <w:pPr>
        <w:jc w:val="center"/>
        <w:rPr>
          <w:b/>
        </w:rPr>
      </w:pPr>
    </w:p>
    <w:p w14:paraId="7F83512A" w14:textId="77777777" w:rsidR="00E21F73" w:rsidRDefault="00E21F73" w:rsidP="00A654CB">
      <w:pPr>
        <w:jc w:val="center"/>
        <w:rPr>
          <w:b/>
        </w:rPr>
      </w:pPr>
    </w:p>
    <w:p w14:paraId="6BCDB71C" w14:textId="77777777" w:rsidR="00E21F73" w:rsidRDefault="00E21F73" w:rsidP="00A654CB">
      <w:pPr>
        <w:jc w:val="center"/>
        <w:rPr>
          <w:b/>
        </w:rPr>
      </w:pPr>
    </w:p>
    <w:p w14:paraId="4DF69AF1" w14:textId="77777777" w:rsidR="00A654CB" w:rsidRPr="006C29EB" w:rsidRDefault="00A654CB" w:rsidP="006225C1">
      <w:pPr>
        <w:ind w:left="-709" w:right="-472"/>
        <w:jc w:val="center"/>
        <w:rPr>
          <w:b/>
          <w:sz w:val="28"/>
          <w:szCs w:val="28"/>
        </w:rPr>
      </w:pPr>
      <w:r w:rsidRPr="006C29EB">
        <w:rPr>
          <w:b/>
          <w:sz w:val="28"/>
          <w:szCs w:val="28"/>
        </w:rPr>
        <w:t>Network of Networks: International Network of VET providers, a grassroots approach</w:t>
      </w:r>
    </w:p>
    <w:p w14:paraId="08A2ED71" w14:textId="77777777" w:rsidR="00A654CB" w:rsidRPr="006C29EB" w:rsidRDefault="00A654CB" w:rsidP="00A654CB">
      <w:pPr>
        <w:jc w:val="center"/>
        <w:rPr>
          <w:b/>
          <w:sz w:val="28"/>
          <w:szCs w:val="28"/>
        </w:rPr>
      </w:pPr>
      <w:r w:rsidRPr="006C29EB">
        <w:rPr>
          <w:b/>
          <w:sz w:val="28"/>
          <w:szCs w:val="28"/>
        </w:rPr>
        <w:t>608977-EPP-1-2019-1-NL-EPPKA3-VET-NETPAR</w:t>
      </w:r>
    </w:p>
    <w:p w14:paraId="6D7BAC04" w14:textId="77777777" w:rsidR="00A654CB" w:rsidRPr="006C29EB" w:rsidRDefault="00A654CB" w:rsidP="00A654CB">
      <w:pPr>
        <w:jc w:val="center"/>
        <w:rPr>
          <w:b/>
          <w:sz w:val="28"/>
          <w:szCs w:val="28"/>
        </w:rPr>
      </w:pPr>
      <w:r w:rsidRPr="006C29EB">
        <w:rPr>
          <w:b/>
          <w:sz w:val="28"/>
          <w:szCs w:val="28"/>
        </w:rPr>
        <w:t>Plan for Dissemination and Exploitation of Project and its Results</w:t>
      </w:r>
    </w:p>
    <w:p w14:paraId="3C82F67C" w14:textId="6F1051BD" w:rsidR="00E21F73" w:rsidRPr="006C29EB" w:rsidRDefault="006060C6" w:rsidP="00A654CB">
      <w:pPr>
        <w:jc w:val="center"/>
        <w:rPr>
          <w:b/>
        </w:rPr>
      </w:pPr>
      <w:r w:rsidRPr="006C29EB">
        <w:rPr>
          <w:b/>
        </w:rPr>
        <w:t>(Revised 14 February 2021)</w:t>
      </w:r>
    </w:p>
    <w:p w14:paraId="0736D595" w14:textId="77777777" w:rsidR="00E21F73" w:rsidRPr="006C29EB" w:rsidRDefault="00E21F73" w:rsidP="00A654CB">
      <w:pPr>
        <w:jc w:val="center"/>
        <w:rPr>
          <w:b/>
        </w:rPr>
      </w:pPr>
    </w:p>
    <w:p w14:paraId="5DAC6322" w14:textId="77777777" w:rsidR="00E21F73" w:rsidRPr="006C29EB" w:rsidRDefault="00E21F73" w:rsidP="00A654CB">
      <w:pPr>
        <w:jc w:val="center"/>
        <w:rPr>
          <w:b/>
        </w:rPr>
      </w:pPr>
    </w:p>
    <w:p w14:paraId="3963FD6C" w14:textId="77777777" w:rsidR="00E21F73" w:rsidRPr="006C29EB" w:rsidRDefault="00E21F73" w:rsidP="00A654CB">
      <w:pPr>
        <w:jc w:val="center"/>
        <w:rPr>
          <w:b/>
        </w:rPr>
      </w:pPr>
    </w:p>
    <w:p w14:paraId="4BFDEB8E" w14:textId="77777777" w:rsidR="00E21F73" w:rsidRPr="006C29EB" w:rsidRDefault="00E21F73" w:rsidP="00A654CB">
      <w:pPr>
        <w:jc w:val="center"/>
        <w:rPr>
          <w:b/>
        </w:rPr>
      </w:pPr>
    </w:p>
    <w:p w14:paraId="67427FD3" w14:textId="77777777" w:rsidR="00E21F73" w:rsidRPr="006C29EB" w:rsidRDefault="00E21F73" w:rsidP="00A654CB">
      <w:pPr>
        <w:jc w:val="center"/>
        <w:rPr>
          <w:b/>
        </w:rPr>
      </w:pPr>
    </w:p>
    <w:p w14:paraId="7D2EA84D" w14:textId="77777777" w:rsidR="00E21F73" w:rsidRPr="006C29EB" w:rsidRDefault="00E21F73" w:rsidP="00A654CB">
      <w:pPr>
        <w:jc w:val="center"/>
        <w:rPr>
          <w:b/>
        </w:rPr>
      </w:pPr>
    </w:p>
    <w:p w14:paraId="01FB8C56" w14:textId="77777777" w:rsidR="00E21F73" w:rsidRPr="006C29EB" w:rsidRDefault="00E21F73" w:rsidP="00A654CB">
      <w:pPr>
        <w:jc w:val="center"/>
        <w:rPr>
          <w:b/>
        </w:rPr>
      </w:pPr>
    </w:p>
    <w:p w14:paraId="2A43642F" w14:textId="77777777" w:rsidR="00E21F73" w:rsidRPr="006C29EB" w:rsidRDefault="00E21F73" w:rsidP="00A654CB">
      <w:pPr>
        <w:jc w:val="center"/>
        <w:rPr>
          <w:b/>
        </w:rPr>
      </w:pPr>
    </w:p>
    <w:p w14:paraId="7667279B" w14:textId="77777777" w:rsidR="00E21F73" w:rsidRPr="006C29EB" w:rsidRDefault="00E21F73" w:rsidP="00A654CB">
      <w:pPr>
        <w:jc w:val="center"/>
        <w:rPr>
          <w:b/>
        </w:rPr>
      </w:pPr>
    </w:p>
    <w:p w14:paraId="6E674F8E" w14:textId="77777777" w:rsidR="00E21F73" w:rsidRPr="006C29EB" w:rsidRDefault="00E21F73" w:rsidP="00A654CB">
      <w:pPr>
        <w:jc w:val="center"/>
        <w:rPr>
          <w:b/>
        </w:rPr>
      </w:pPr>
    </w:p>
    <w:p w14:paraId="0C63EA4F" w14:textId="77777777" w:rsidR="00E21F73" w:rsidRPr="006C29EB" w:rsidRDefault="00E21F73" w:rsidP="00A654CB">
      <w:pPr>
        <w:jc w:val="center"/>
        <w:rPr>
          <w:b/>
        </w:rPr>
      </w:pPr>
    </w:p>
    <w:p w14:paraId="70208594" w14:textId="77777777" w:rsidR="00E21F73" w:rsidRPr="006C29EB" w:rsidRDefault="00E21F73" w:rsidP="00A654CB">
      <w:pPr>
        <w:jc w:val="center"/>
        <w:rPr>
          <w:b/>
        </w:rPr>
      </w:pPr>
    </w:p>
    <w:p w14:paraId="2AB17767" w14:textId="77777777" w:rsidR="00E21F73" w:rsidRPr="006C29EB" w:rsidRDefault="00E21F73" w:rsidP="00A654CB">
      <w:pPr>
        <w:jc w:val="center"/>
        <w:rPr>
          <w:b/>
        </w:rPr>
      </w:pPr>
    </w:p>
    <w:p w14:paraId="753E6EF9" w14:textId="77777777" w:rsidR="00EC0E3B" w:rsidRPr="006C29EB" w:rsidRDefault="00EC0E3B" w:rsidP="00E21F73">
      <w:pPr>
        <w:rPr>
          <w:b/>
        </w:rPr>
      </w:pPr>
    </w:p>
    <w:p w14:paraId="77344E60" w14:textId="77777777" w:rsidR="00E21F73" w:rsidRPr="006C29EB" w:rsidRDefault="00EC0E3B" w:rsidP="00E21F73">
      <w:pPr>
        <w:rPr>
          <w:b/>
        </w:rPr>
      </w:pPr>
      <w:r w:rsidRPr="006C29EB">
        <w:rPr>
          <w:b/>
        </w:rPr>
        <w:t>Background</w:t>
      </w:r>
    </w:p>
    <w:p w14:paraId="2CAFA5E6" w14:textId="77777777" w:rsidR="00EC0E3B" w:rsidRPr="006C29EB" w:rsidRDefault="00EC0E3B" w:rsidP="00E21F73">
      <w:r w:rsidRPr="006C29EB">
        <w:t>This plan has been developed by New College Lanarkshire, the lead partner for the Network of Network project’s dissemination work package. It has been discussed and approved by representatives of the partner organisations in the project and endorsed by the project’s Steering Group.</w:t>
      </w:r>
    </w:p>
    <w:p w14:paraId="697C271E" w14:textId="77777777" w:rsidR="00EC0E3B" w:rsidRPr="006C29EB" w:rsidRDefault="00EC0E3B" w:rsidP="00E21F73">
      <w:pPr>
        <w:rPr>
          <w:b/>
        </w:rPr>
      </w:pPr>
      <w:r w:rsidRPr="006C29EB">
        <w:rPr>
          <w:b/>
        </w:rPr>
        <w:t>Purpose</w:t>
      </w:r>
    </w:p>
    <w:p w14:paraId="5AF59D70" w14:textId="77777777" w:rsidR="00EC0E3B" w:rsidRPr="006C29EB" w:rsidRDefault="00EC0E3B" w:rsidP="00E21F73">
      <w:r w:rsidRPr="006C29EB">
        <w:t xml:space="preserve">The objective of this plan is to promote a shared understanding, among partners, of </w:t>
      </w:r>
      <w:r w:rsidRPr="006C29EB">
        <w:rPr>
          <w:b/>
        </w:rPr>
        <w:t>how</w:t>
      </w:r>
      <w:r w:rsidRPr="006C29EB">
        <w:t xml:space="preserve"> and </w:t>
      </w:r>
      <w:r w:rsidRPr="006C29EB">
        <w:rPr>
          <w:b/>
        </w:rPr>
        <w:t xml:space="preserve">why </w:t>
      </w:r>
      <w:r w:rsidRPr="006C29EB">
        <w:t>dissemination will be addressed by the project. It may also serve as an aide-memoire to partners throughout the project’s lifecycle.</w:t>
      </w:r>
    </w:p>
    <w:p w14:paraId="1BA5AEFA" w14:textId="77777777" w:rsidR="00EC0E3B" w:rsidRPr="006C29EB" w:rsidRDefault="00EC0E3B" w:rsidP="00E21F73">
      <w:pPr>
        <w:rPr>
          <w:b/>
        </w:rPr>
      </w:pPr>
      <w:r w:rsidRPr="006C29EB">
        <w:rPr>
          <w:b/>
        </w:rPr>
        <w:t>Key Concepts</w:t>
      </w:r>
    </w:p>
    <w:p w14:paraId="3E3665C4" w14:textId="77777777" w:rsidR="003143A3" w:rsidRPr="006C29EB" w:rsidRDefault="003143A3" w:rsidP="00E21F73">
      <w:r w:rsidRPr="006C29EB">
        <w:t>For the purposes of this project and this plan, concepts will be defined as follows:</w:t>
      </w:r>
    </w:p>
    <w:p w14:paraId="47EAEBD7" w14:textId="77777777" w:rsidR="003143A3" w:rsidRPr="006C29EB" w:rsidRDefault="003143A3" w:rsidP="003143A3">
      <w:pPr>
        <w:pStyle w:val="ListParagraph"/>
        <w:numPr>
          <w:ilvl w:val="0"/>
          <w:numId w:val="1"/>
        </w:numPr>
      </w:pPr>
      <w:r w:rsidRPr="006C29EB">
        <w:rPr>
          <w:b/>
        </w:rPr>
        <w:t>Dissemination:</w:t>
      </w:r>
      <w:r w:rsidRPr="006C29EB">
        <w:t xml:space="preserve"> promotion and awareness-raising of the project and its outputs - to the project’s target groups, end-users and other influencers or key actors in VET - during its entire life cycle</w:t>
      </w:r>
    </w:p>
    <w:p w14:paraId="1A667691" w14:textId="77777777" w:rsidR="003143A3" w:rsidRPr="006C29EB" w:rsidRDefault="003143A3" w:rsidP="003143A3">
      <w:pPr>
        <w:pStyle w:val="ListParagraph"/>
        <w:numPr>
          <w:ilvl w:val="0"/>
          <w:numId w:val="1"/>
        </w:numPr>
        <w:rPr>
          <w:b/>
        </w:rPr>
      </w:pPr>
      <w:r w:rsidRPr="006C29EB">
        <w:rPr>
          <w:b/>
        </w:rPr>
        <w:t xml:space="preserve">Exploitation: </w:t>
      </w:r>
      <w:r w:rsidRPr="006C29EB">
        <w:t>adoption and use of the project’s outputs by the project’s target groups, identified end-users and other relevant stakeholders</w:t>
      </w:r>
    </w:p>
    <w:p w14:paraId="67DF5BE2" w14:textId="77777777" w:rsidR="003143A3" w:rsidRPr="006C29EB" w:rsidRDefault="003143A3" w:rsidP="003143A3">
      <w:pPr>
        <w:pStyle w:val="ListParagraph"/>
        <w:numPr>
          <w:ilvl w:val="0"/>
          <w:numId w:val="1"/>
        </w:numPr>
        <w:rPr>
          <w:b/>
        </w:rPr>
      </w:pPr>
      <w:r w:rsidRPr="006C29EB">
        <w:rPr>
          <w:b/>
        </w:rPr>
        <w:t xml:space="preserve">Valorisation: </w:t>
      </w:r>
      <w:r w:rsidR="00723436" w:rsidRPr="006C29EB">
        <w:t>ensures that the project’s results are valuable to and will be adopted by end-users</w:t>
      </w:r>
    </w:p>
    <w:p w14:paraId="7ED4EAAE" w14:textId="77777777" w:rsidR="00723436" w:rsidRPr="006C29EB" w:rsidRDefault="00723436" w:rsidP="003143A3">
      <w:pPr>
        <w:pStyle w:val="ListParagraph"/>
        <w:numPr>
          <w:ilvl w:val="0"/>
          <w:numId w:val="1"/>
        </w:numPr>
        <w:rPr>
          <w:b/>
        </w:rPr>
      </w:pPr>
      <w:r w:rsidRPr="006C29EB">
        <w:rPr>
          <w:b/>
        </w:rPr>
        <w:t xml:space="preserve">Sustainability: </w:t>
      </w:r>
      <w:r w:rsidRPr="006C29EB">
        <w:t>the capacity of the project’s outputs for continuing use after the project ends</w:t>
      </w:r>
    </w:p>
    <w:p w14:paraId="493BFF89" w14:textId="77777777" w:rsidR="00DF2F00" w:rsidRPr="006C29EB" w:rsidRDefault="00DF2F00" w:rsidP="00DF2F00">
      <w:pPr>
        <w:rPr>
          <w:b/>
        </w:rPr>
      </w:pPr>
    </w:p>
    <w:p w14:paraId="1DC6FB05" w14:textId="77777777" w:rsidR="00DF2F00" w:rsidRPr="006C29EB" w:rsidRDefault="00DF2F00" w:rsidP="00DF2F00">
      <w:pPr>
        <w:rPr>
          <w:b/>
        </w:rPr>
      </w:pPr>
      <w:r w:rsidRPr="006C29EB">
        <w:rPr>
          <w:b/>
        </w:rPr>
        <w:t>Commitments made in the approved application</w:t>
      </w:r>
    </w:p>
    <w:p w14:paraId="7598B6E5" w14:textId="77777777" w:rsidR="00DF2F00" w:rsidRPr="006C29EB" w:rsidRDefault="00DF2F00" w:rsidP="00DF2F00">
      <w:r w:rsidRPr="006C29EB">
        <w:t xml:space="preserve">The approved application indicated what the project and partnership would deliver in terms of </w:t>
      </w:r>
      <w:r w:rsidRPr="006C29EB">
        <w:rPr>
          <w:b/>
        </w:rPr>
        <w:t xml:space="preserve">Dissemination </w:t>
      </w:r>
      <w:r w:rsidRPr="006C29EB">
        <w:t>and to whom. This summarised in the table below:</w:t>
      </w:r>
    </w:p>
    <w:tbl>
      <w:tblPr>
        <w:tblStyle w:val="TableGrid"/>
        <w:tblW w:w="0" w:type="auto"/>
        <w:tblLook w:val="04A0" w:firstRow="1" w:lastRow="0" w:firstColumn="1" w:lastColumn="0" w:noHBand="0" w:noVBand="1"/>
      </w:tblPr>
      <w:tblGrid>
        <w:gridCol w:w="4508"/>
        <w:gridCol w:w="4508"/>
      </w:tblGrid>
      <w:tr w:rsidR="00DF2F00" w:rsidRPr="006C29EB" w14:paraId="643FE1CD" w14:textId="77777777" w:rsidTr="00DF2F00">
        <w:tc>
          <w:tcPr>
            <w:tcW w:w="4508" w:type="dxa"/>
          </w:tcPr>
          <w:p w14:paraId="7EAD655A" w14:textId="77777777" w:rsidR="00DF2F00" w:rsidRPr="006C29EB" w:rsidRDefault="00DF2F00" w:rsidP="00DF2F00">
            <w:pPr>
              <w:jc w:val="center"/>
            </w:pPr>
            <w:r w:rsidRPr="006C29EB">
              <w:t>WHAT</w:t>
            </w:r>
          </w:p>
          <w:p w14:paraId="5D1618C4" w14:textId="77777777" w:rsidR="000038A9" w:rsidRPr="006C29EB" w:rsidRDefault="000038A9" w:rsidP="00DF2F00">
            <w:pPr>
              <w:jc w:val="center"/>
            </w:pPr>
            <w:r w:rsidRPr="006C29EB">
              <w:t>(activities and channels)</w:t>
            </w:r>
          </w:p>
        </w:tc>
        <w:tc>
          <w:tcPr>
            <w:tcW w:w="4508" w:type="dxa"/>
          </w:tcPr>
          <w:p w14:paraId="33C106C6" w14:textId="77777777" w:rsidR="00DF2F00" w:rsidRPr="006C29EB" w:rsidRDefault="00DF2F00" w:rsidP="00DF2F00">
            <w:pPr>
              <w:jc w:val="center"/>
            </w:pPr>
            <w:r w:rsidRPr="006C29EB">
              <w:t>WHOM</w:t>
            </w:r>
          </w:p>
          <w:p w14:paraId="0F2D9F2B" w14:textId="77777777" w:rsidR="000038A9" w:rsidRPr="006C29EB" w:rsidRDefault="000038A9" w:rsidP="00DF2F00">
            <w:pPr>
              <w:jc w:val="center"/>
            </w:pPr>
            <w:r w:rsidRPr="006C29EB">
              <w:t>(audiences)</w:t>
            </w:r>
          </w:p>
        </w:tc>
      </w:tr>
      <w:tr w:rsidR="00DF2F00" w:rsidRPr="006C29EB" w14:paraId="69BC461D" w14:textId="77777777" w:rsidTr="00DF2F00">
        <w:tc>
          <w:tcPr>
            <w:tcW w:w="4508" w:type="dxa"/>
          </w:tcPr>
          <w:p w14:paraId="01C6639F" w14:textId="77777777" w:rsidR="00C32A08" w:rsidRPr="006C29EB" w:rsidRDefault="00726E30" w:rsidP="007E1617">
            <w:pPr>
              <w:jc w:val="both"/>
            </w:pPr>
            <w:r w:rsidRPr="006C29EB">
              <w:rPr>
                <w:lang w:val="it-IT"/>
              </w:rPr>
              <w:t>ARTICLES</w:t>
            </w:r>
            <w:r w:rsidR="00DF2F00" w:rsidRPr="006C29EB">
              <w:rPr>
                <w:lang w:val="it-IT"/>
              </w:rPr>
              <w:t xml:space="preserve"> (</w:t>
            </w:r>
            <w:r w:rsidRPr="006C29EB">
              <w:rPr>
                <w:lang w:val="it-IT"/>
              </w:rPr>
              <w:t>in printed or digital form</w:t>
            </w:r>
            <w:r w:rsidR="00DF2F00" w:rsidRPr="006C29EB">
              <w:rPr>
                <w:lang w:val="it-IT"/>
              </w:rPr>
              <w:t>):</w:t>
            </w:r>
            <w:r w:rsidRPr="006C29EB">
              <w:rPr>
                <w:lang w:val="it-IT"/>
              </w:rPr>
              <w:t xml:space="preserve"> at least </w:t>
            </w:r>
            <w:r w:rsidR="00DF2F00" w:rsidRPr="006C29EB">
              <w:rPr>
                <w:lang w:val="it-IT"/>
              </w:rPr>
              <w:t xml:space="preserve">2 </w:t>
            </w:r>
            <w:r w:rsidRPr="006C29EB">
              <w:rPr>
                <w:lang w:val="it-IT"/>
              </w:rPr>
              <w:t>a relevant VET publication in each of the partner countries and 1 to an EU level publication</w:t>
            </w:r>
          </w:p>
          <w:p w14:paraId="32E87EB0" w14:textId="77777777" w:rsidR="00DF2F00" w:rsidRPr="006C29EB" w:rsidRDefault="00DF2F00" w:rsidP="007E1617">
            <w:pPr>
              <w:jc w:val="both"/>
            </w:pPr>
          </w:p>
        </w:tc>
        <w:tc>
          <w:tcPr>
            <w:tcW w:w="4508" w:type="dxa"/>
          </w:tcPr>
          <w:p w14:paraId="1C50FB10" w14:textId="77777777" w:rsidR="00DF2F00" w:rsidRPr="006C29EB" w:rsidRDefault="000038A9" w:rsidP="000038A9">
            <w:r w:rsidRPr="006C29EB">
              <w:rPr>
                <w:lang w:val="it-IT"/>
              </w:rPr>
              <w:t>LEADERS and TEACHERS: in 44 VET providers in Network of Networks project</w:t>
            </w:r>
          </w:p>
        </w:tc>
      </w:tr>
      <w:tr w:rsidR="00DF2F00" w:rsidRPr="006C29EB" w14:paraId="1228B36A" w14:textId="77777777" w:rsidTr="00DF2F00">
        <w:tc>
          <w:tcPr>
            <w:tcW w:w="4508" w:type="dxa"/>
          </w:tcPr>
          <w:p w14:paraId="76DAB44D" w14:textId="77777777" w:rsidR="00C32A08" w:rsidRPr="006C29EB" w:rsidRDefault="00726E30" w:rsidP="007E1617">
            <w:r w:rsidRPr="006C29EB">
              <w:rPr>
                <w:lang w:val="it-IT"/>
              </w:rPr>
              <w:t xml:space="preserve">PRESENTATIONS: </w:t>
            </w:r>
            <w:r w:rsidR="007E1617" w:rsidRPr="006C29EB">
              <w:rPr>
                <w:lang w:val="it-IT"/>
              </w:rPr>
              <w:t xml:space="preserve">minimum 25 presentations to </w:t>
            </w:r>
            <w:r w:rsidRPr="006C29EB">
              <w:rPr>
                <w:lang w:val="it-IT"/>
              </w:rPr>
              <w:t>local/regional/national/European</w:t>
            </w:r>
            <w:r w:rsidR="007E1617" w:rsidRPr="006C29EB">
              <w:rPr>
                <w:lang w:val="it-IT"/>
              </w:rPr>
              <w:t xml:space="preserve"> </w:t>
            </w:r>
            <w:r w:rsidRPr="006C29EB">
              <w:rPr>
                <w:lang w:val="it-IT"/>
              </w:rPr>
              <w:t>stakeholder audiences across the partner countries and regions</w:t>
            </w:r>
          </w:p>
          <w:p w14:paraId="3F43F226" w14:textId="77777777" w:rsidR="00DF2F00" w:rsidRPr="006C29EB" w:rsidRDefault="00DF2F00" w:rsidP="00DF2F00"/>
        </w:tc>
        <w:tc>
          <w:tcPr>
            <w:tcW w:w="4508" w:type="dxa"/>
          </w:tcPr>
          <w:p w14:paraId="2CAD5F2B" w14:textId="77777777" w:rsidR="00DF2F00" w:rsidRPr="006C29EB" w:rsidRDefault="000038A9" w:rsidP="000038A9">
            <w:r w:rsidRPr="006C29EB">
              <w:rPr>
                <w:lang w:val="it-IT"/>
              </w:rPr>
              <w:t xml:space="preserve">(Qualifications) AWARDING BODIES: </w:t>
            </w:r>
            <w:r w:rsidR="00726E30" w:rsidRPr="006C29EB">
              <w:rPr>
                <w:lang w:val="it-IT"/>
              </w:rPr>
              <w:t>those featured in the various NQF</w:t>
            </w:r>
            <w:r w:rsidRPr="006C29EB">
              <w:rPr>
                <w:lang w:val="it-IT"/>
              </w:rPr>
              <w:t>s in the five partner countries</w:t>
            </w:r>
          </w:p>
        </w:tc>
      </w:tr>
      <w:tr w:rsidR="00DF2F00" w:rsidRPr="006C29EB" w14:paraId="36E4ADD9" w14:textId="77777777" w:rsidTr="00DF2F00">
        <w:tc>
          <w:tcPr>
            <w:tcW w:w="4508" w:type="dxa"/>
          </w:tcPr>
          <w:p w14:paraId="3E77A53A" w14:textId="77777777" w:rsidR="007E1617" w:rsidRPr="006C29EB" w:rsidRDefault="007E1617" w:rsidP="007E1617">
            <w:pPr>
              <w:rPr>
                <w:lang w:val="it-IT"/>
              </w:rPr>
            </w:pPr>
            <w:r w:rsidRPr="006C29EB">
              <w:rPr>
                <w:lang w:val="it-IT"/>
              </w:rPr>
              <w:t>EVENTS: 1 multiplier event in each of the partner countries</w:t>
            </w:r>
          </w:p>
          <w:p w14:paraId="0F0A72FF" w14:textId="77777777" w:rsidR="007E1617" w:rsidRPr="006C29EB" w:rsidRDefault="007E1617" w:rsidP="007E1617">
            <w:pPr>
              <w:rPr>
                <w:lang w:val="it-IT"/>
              </w:rPr>
            </w:pPr>
            <w:r w:rsidRPr="006C29EB">
              <w:rPr>
                <w:lang w:val="it-IT"/>
              </w:rPr>
              <w:t>Plus</w:t>
            </w:r>
          </w:p>
          <w:p w14:paraId="1EEA5AB5" w14:textId="77777777" w:rsidR="00DF2F00" w:rsidRPr="006C29EB" w:rsidRDefault="007E1617" w:rsidP="007E1617">
            <w:pPr>
              <w:rPr>
                <w:lang w:val="it-IT"/>
              </w:rPr>
            </w:pPr>
            <w:r w:rsidRPr="006C29EB">
              <w:rPr>
                <w:lang w:val="it-IT"/>
              </w:rPr>
              <w:t>contributions to European VET Skills Weeks, Skills competitions, annual conferences of EfVET, EURASHE and the ECVET Forums</w:t>
            </w:r>
          </w:p>
          <w:p w14:paraId="1FA6A2D4" w14:textId="77777777" w:rsidR="009E7C3C" w:rsidRPr="006C29EB" w:rsidRDefault="009E7C3C" w:rsidP="007E1617"/>
        </w:tc>
        <w:tc>
          <w:tcPr>
            <w:tcW w:w="4508" w:type="dxa"/>
          </w:tcPr>
          <w:p w14:paraId="56C16705" w14:textId="77777777" w:rsidR="00C32A08" w:rsidRPr="006C29EB" w:rsidRDefault="00726E30" w:rsidP="000038A9">
            <w:r w:rsidRPr="006C29EB">
              <w:rPr>
                <w:lang w:val="it-IT"/>
              </w:rPr>
              <w:lastRenderedPageBreak/>
              <w:t>ECVET E</w:t>
            </w:r>
            <w:r w:rsidR="000038A9" w:rsidRPr="006C29EB">
              <w:rPr>
                <w:lang w:val="it-IT"/>
              </w:rPr>
              <w:t>XPERTS/TEAMS:</w:t>
            </w:r>
            <w:r w:rsidRPr="006C29EB">
              <w:rPr>
                <w:lang w:val="it-IT"/>
              </w:rPr>
              <w:t xml:space="preserve"> in </w:t>
            </w:r>
            <w:r w:rsidR="000038A9" w:rsidRPr="006C29EB">
              <w:rPr>
                <w:lang w:val="it-IT"/>
              </w:rPr>
              <w:t>all of the partner countries</w:t>
            </w:r>
          </w:p>
          <w:p w14:paraId="549A1A02" w14:textId="77777777" w:rsidR="00DF2F00" w:rsidRPr="006C29EB" w:rsidRDefault="00DF2F00" w:rsidP="00DF2F00"/>
        </w:tc>
      </w:tr>
      <w:tr w:rsidR="00DF2F00" w:rsidRPr="006C29EB" w14:paraId="21C23A7A" w14:textId="77777777" w:rsidTr="00DF2F00">
        <w:tc>
          <w:tcPr>
            <w:tcW w:w="4508" w:type="dxa"/>
          </w:tcPr>
          <w:p w14:paraId="7DEE1F9E" w14:textId="77777777" w:rsidR="00C32A08" w:rsidRPr="006C29EB" w:rsidRDefault="00726E30" w:rsidP="009E7C3C">
            <w:pPr>
              <w:jc w:val="both"/>
              <w:rPr>
                <w:lang w:val="it-IT"/>
              </w:rPr>
            </w:pPr>
            <w:r w:rsidRPr="006C29EB">
              <w:rPr>
                <w:lang w:val="it-IT"/>
              </w:rPr>
              <w:t>MATERIALS: publicity materials (predominantly electronic flyers and pamphlets)</w:t>
            </w:r>
          </w:p>
          <w:p w14:paraId="333FDCAC" w14:textId="77777777" w:rsidR="009E7C3C" w:rsidRPr="006C29EB" w:rsidRDefault="009E7C3C" w:rsidP="009E7C3C">
            <w:pPr>
              <w:jc w:val="both"/>
            </w:pPr>
            <w:r w:rsidRPr="006C29EB">
              <w:rPr>
                <w:lang w:val="it-IT"/>
              </w:rPr>
              <w:t>Number not specified</w:t>
            </w:r>
          </w:p>
          <w:p w14:paraId="34017818" w14:textId="77777777" w:rsidR="00DF2F00" w:rsidRPr="006C29EB" w:rsidRDefault="00DF2F00" w:rsidP="00DF2F00"/>
        </w:tc>
        <w:tc>
          <w:tcPr>
            <w:tcW w:w="4508" w:type="dxa"/>
          </w:tcPr>
          <w:p w14:paraId="376900BE" w14:textId="77777777" w:rsidR="00C32A08" w:rsidRPr="006C29EB" w:rsidRDefault="000038A9" w:rsidP="000038A9">
            <w:r w:rsidRPr="006C29EB">
              <w:rPr>
                <w:lang w:val="it-IT"/>
              </w:rPr>
              <w:t>EMPLOYERS ASSOCIATIONS: of large companies and SMEs in all of the partner</w:t>
            </w:r>
            <w:r w:rsidR="00726E30" w:rsidRPr="006C29EB">
              <w:rPr>
                <w:lang w:val="it-IT"/>
              </w:rPr>
              <w:t xml:space="preserve"> countries.</w:t>
            </w:r>
          </w:p>
          <w:p w14:paraId="524E5290" w14:textId="77777777" w:rsidR="00DF2F00" w:rsidRPr="006C29EB" w:rsidRDefault="00DF2F00" w:rsidP="00DF2F00"/>
        </w:tc>
      </w:tr>
      <w:tr w:rsidR="00DF2F00" w:rsidRPr="006C29EB" w14:paraId="6255EBFA" w14:textId="77777777" w:rsidTr="00DF2F00">
        <w:tc>
          <w:tcPr>
            <w:tcW w:w="4508" w:type="dxa"/>
          </w:tcPr>
          <w:p w14:paraId="334A1DD5" w14:textId="77777777" w:rsidR="00C32A08" w:rsidRPr="006C29EB" w:rsidRDefault="00726E30" w:rsidP="009E7C3C">
            <w:r w:rsidRPr="006C29EB">
              <w:rPr>
                <w:lang w:val="it-IT"/>
              </w:rPr>
              <w:t xml:space="preserve">WEBSITE: </w:t>
            </w:r>
            <w:r w:rsidR="009E7C3C" w:rsidRPr="006C29EB">
              <w:rPr>
                <w:lang w:val="it-IT"/>
              </w:rPr>
              <w:t xml:space="preserve"> a </w:t>
            </w:r>
            <w:r w:rsidRPr="006C29EB">
              <w:rPr>
                <w:lang w:val="it-IT"/>
              </w:rPr>
              <w:t>project-specific</w:t>
            </w:r>
            <w:r w:rsidR="009E7C3C" w:rsidRPr="006C29EB">
              <w:rPr>
                <w:lang w:val="it-IT"/>
              </w:rPr>
              <w:t xml:space="preserve"> with links to it from </w:t>
            </w:r>
            <w:r w:rsidRPr="006C29EB">
              <w:rPr>
                <w:lang w:val="it-IT"/>
              </w:rPr>
              <w:t>partners’ websites</w:t>
            </w:r>
          </w:p>
          <w:p w14:paraId="3D67411B" w14:textId="77777777" w:rsidR="00DF2F00" w:rsidRPr="006C29EB" w:rsidRDefault="00DF2F00" w:rsidP="00DF2F00"/>
        </w:tc>
        <w:tc>
          <w:tcPr>
            <w:tcW w:w="4508" w:type="dxa"/>
          </w:tcPr>
          <w:p w14:paraId="3D3982A6" w14:textId="77777777" w:rsidR="00DF2F00" w:rsidRPr="006C29EB" w:rsidRDefault="001D67EE" w:rsidP="001D67EE">
            <w:r w:rsidRPr="006C29EB">
              <w:rPr>
                <w:lang w:val="it-IT"/>
              </w:rPr>
              <w:t>SOCIAL PARTNERS: in all of the partner countries</w:t>
            </w:r>
          </w:p>
        </w:tc>
      </w:tr>
      <w:tr w:rsidR="00DF2F00" w:rsidRPr="006C29EB" w14:paraId="1BD76D25" w14:textId="77777777" w:rsidTr="00DF2F00">
        <w:tc>
          <w:tcPr>
            <w:tcW w:w="4508" w:type="dxa"/>
          </w:tcPr>
          <w:p w14:paraId="154AAF36" w14:textId="77777777" w:rsidR="00E9126D" w:rsidRPr="006C29EB" w:rsidRDefault="00726E30" w:rsidP="00E9126D">
            <w:pPr>
              <w:rPr>
                <w:lang w:val="it-IT"/>
              </w:rPr>
            </w:pPr>
            <w:r w:rsidRPr="006C29EB">
              <w:rPr>
                <w:lang w:val="it-IT"/>
              </w:rPr>
              <w:t xml:space="preserve">PLATFORMS: </w:t>
            </w:r>
            <w:r w:rsidR="00E9126D" w:rsidRPr="006C29EB">
              <w:rPr>
                <w:lang w:val="it-IT"/>
              </w:rPr>
              <w:t xml:space="preserve">tangible outputs to be uploaded to </w:t>
            </w:r>
            <w:r w:rsidRPr="006C29EB">
              <w:rPr>
                <w:lang w:val="it-IT"/>
              </w:rPr>
              <w:t>Erasmus+ Project Platform</w:t>
            </w:r>
          </w:p>
          <w:p w14:paraId="6D3078D7" w14:textId="77777777" w:rsidR="00E9126D" w:rsidRPr="006C29EB" w:rsidRDefault="00E9126D" w:rsidP="00E9126D">
            <w:pPr>
              <w:rPr>
                <w:lang w:val="it-IT"/>
              </w:rPr>
            </w:pPr>
            <w:r w:rsidRPr="006C29EB">
              <w:rPr>
                <w:lang w:val="it-IT"/>
              </w:rPr>
              <w:t>Plus</w:t>
            </w:r>
          </w:p>
          <w:p w14:paraId="7798C238" w14:textId="77777777" w:rsidR="00E9126D" w:rsidRPr="006C29EB" w:rsidRDefault="00E9126D" w:rsidP="00E9126D">
            <w:pPr>
              <w:rPr>
                <w:lang w:val="it-IT"/>
              </w:rPr>
            </w:pPr>
            <w:r w:rsidRPr="006C29EB">
              <w:rPr>
                <w:lang w:val="it-IT"/>
              </w:rPr>
              <w:t>Information posted on EPALE</w:t>
            </w:r>
          </w:p>
          <w:p w14:paraId="3A5FD0C3" w14:textId="77777777" w:rsidR="00E9126D" w:rsidRPr="006C29EB" w:rsidRDefault="00E9126D" w:rsidP="00E9126D">
            <w:pPr>
              <w:rPr>
                <w:lang w:val="it-IT"/>
              </w:rPr>
            </w:pPr>
            <w:r w:rsidRPr="006C29EB">
              <w:rPr>
                <w:lang w:val="it-IT"/>
              </w:rPr>
              <w:t>Plus</w:t>
            </w:r>
          </w:p>
          <w:p w14:paraId="08D88A68" w14:textId="77777777" w:rsidR="00E9126D" w:rsidRPr="006C29EB" w:rsidRDefault="00E9126D" w:rsidP="00E9126D">
            <w:r w:rsidRPr="006C29EB">
              <w:rPr>
                <w:lang w:val="it-IT"/>
              </w:rPr>
              <w:t xml:space="preserve">Use of social media: </w:t>
            </w:r>
            <w:r w:rsidR="00726E30" w:rsidRPr="006C29EB">
              <w:rPr>
                <w:lang w:val="it-IT"/>
              </w:rPr>
              <w:t xml:space="preserve">Twitter; YouTube; </w:t>
            </w:r>
            <w:r w:rsidRPr="006C29EB">
              <w:rPr>
                <w:lang w:val="it-IT"/>
              </w:rPr>
              <w:t xml:space="preserve">and </w:t>
            </w:r>
            <w:r w:rsidR="00726E30" w:rsidRPr="006C29EB">
              <w:rPr>
                <w:lang w:val="it-IT"/>
              </w:rPr>
              <w:t>LinkedIn</w:t>
            </w:r>
            <w:r w:rsidRPr="006C29EB">
              <w:rPr>
                <w:lang w:val="it-IT"/>
              </w:rPr>
              <w:t xml:space="preserve"> mentioned</w:t>
            </w:r>
          </w:p>
          <w:p w14:paraId="764268C8" w14:textId="77777777" w:rsidR="00DF2F00" w:rsidRPr="006C29EB" w:rsidRDefault="00DF2F00" w:rsidP="00DF2F00"/>
        </w:tc>
        <w:tc>
          <w:tcPr>
            <w:tcW w:w="4508" w:type="dxa"/>
          </w:tcPr>
          <w:p w14:paraId="6CBAB8EA" w14:textId="77777777" w:rsidR="00C32A08" w:rsidRPr="006C29EB" w:rsidRDefault="001D67EE" w:rsidP="001D67EE">
            <w:r w:rsidRPr="006C29EB">
              <w:rPr>
                <w:lang w:val="it-IT"/>
              </w:rPr>
              <w:t>(Stautory) POLICY-MAKERS and INFLUENCERS: in the regions and nations of the project partners</w:t>
            </w:r>
          </w:p>
          <w:p w14:paraId="5254D760" w14:textId="77777777" w:rsidR="00DF2F00" w:rsidRPr="006C29EB" w:rsidRDefault="00DF2F00" w:rsidP="00DF2F00"/>
        </w:tc>
      </w:tr>
      <w:tr w:rsidR="00DF2F00" w:rsidRPr="006C29EB" w14:paraId="3FC34CAA" w14:textId="77777777" w:rsidTr="00DF2F00">
        <w:tc>
          <w:tcPr>
            <w:tcW w:w="4508" w:type="dxa"/>
          </w:tcPr>
          <w:p w14:paraId="3282F42B" w14:textId="77777777" w:rsidR="00DF2F00" w:rsidRPr="006C29EB" w:rsidRDefault="00DF2F00" w:rsidP="00DF2F00"/>
        </w:tc>
        <w:tc>
          <w:tcPr>
            <w:tcW w:w="4508" w:type="dxa"/>
          </w:tcPr>
          <w:p w14:paraId="64DDD349" w14:textId="77777777" w:rsidR="001D67EE" w:rsidRPr="006C29EB" w:rsidRDefault="00726E30" w:rsidP="001D67EE">
            <w:pPr>
              <w:rPr>
                <w:lang w:val="it-IT"/>
              </w:rPr>
            </w:pPr>
            <w:r w:rsidRPr="006C29EB">
              <w:rPr>
                <w:lang w:val="it-IT"/>
              </w:rPr>
              <w:t xml:space="preserve">VET </w:t>
            </w:r>
            <w:r w:rsidR="001D67EE" w:rsidRPr="006C29EB">
              <w:rPr>
                <w:lang w:val="it-IT"/>
              </w:rPr>
              <w:t>INSTITUTIONS:</w:t>
            </w:r>
            <w:r w:rsidRPr="006C29EB">
              <w:rPr>
                <w:lang w:val="it-IT"/>
              </w:rPr>
              <w:t xml:space="preserve">in countries where cooperation among VET providers either does </w:t>
            </w:r>
            <w:r w:rsidR="001D67EE" w:rsidRPr="006C29EB">
              <w:rPr>
                <w:lang w:val="it-IT"/>
              </w:rPr>
              <w:t>not exist or is less structured</w:t>
            </w:r>
          </w:p>
          <w:p w14:paraId="2CFF842B" w14:textId="77777777" w:rsidR="00C32A08" w:rsidRPr="006C29EB" w:rsidRDefault="001D67EE" w:rsidP="001D67EE">
            <w:r w:rsidRPr="006C29EB">
              <w:rPr>
                <w:lang w:val="it-IT"/>
              </w:rPr>
              <w:t>NB: t</w:t>
            </w:r>
            <w:r w:rsidR="00726E30" w:rsidRPr="006C29EB">
              <w:rPr>
                <w:lang w:val="it-IT"/>
              </w:rPr>
              <w:t>hese are,</w:t>
            </w:r>
            <w:r w:rsidR="00C65339" w:rsidRPr="006C29EB">
              <w:rPr>
                <w:lang w:val="it-IT"/>
              </w:rPr>
              <w:t xml:space="preserve"> also targeted in Work Package 6</w:t>
            </w:r>
            <w:r w:rsidRPr="006C29EB">
              <w:rPr>
                <w:lang w:val="it-IT"/>
              </w:rPr>
              <w:t xml:space="preserve"> (REACHING OUT)</w:t>
            </w:r>
          </w:p>
          <w:p w14:paraId="617E27A2" w14:textId="77777777" w:rsidR="00DF2F00" w:rsidRPr="006C29EB" w:rsidRDefault="00DF2F00" w:rsidP="00DF2F00"/>
        </w:tc>
      </w:tr>
      <w:tr w:rsidR="00DF2F00" w:rsidRPr="006C29EB" w14:paraId="7F0440FF" w14:textId="77777777" w:rsidTr="00DF2F00">
        <w:tc>
          <w:tcPr>
            <w:tcW w:w="4508" w:type="dxa"/>
          </w:tcPr>
          <w:p w14:paraId="4260F54B" w14:textId="77777777" w:rsidR="00DF2F00" w:rsidRPr="006C29EB" w:rsidRDefault="00DF2F00" w:rsidP="00DF2F00"/>
        </w:tc>
        <w:tc>
          <w:tcPr>
            <w:tcW w:w="4508" w:type="dxa"/>
          </w:tcPr>
          <w:p w14:paraId="1CAF086D" w14:textId="77777777" w:rsidR="00DF2F00" w:rsidRPr="006C29EB" w:rsidRDefault="001D67EE" w:rsidP="001D67EE">
            <w:pPr>
              <w:rPr>
                <w:lang w:val="it-IT"/>
              </w:rPr>
            </w:pPr>
            <w:r w:rsidRPr="006C29EB">
              <w:rPr>
                <w:lang w:val="it-IT"/>
              </w:rPr>
              <w:t>ERASMUS+ NATIONAL AGENCIES: in all the partner countries</w:t>
            </w:r>
          </w:p>
          <w:p w14:paraId="01E310B2" w14:textId="77777777" w:rsidR="001D67EE" w:rsidRPr="006C29EB" w:rsidRDefault="001D67EE" w:rsidP="001D67EE"/>
        </w:tc>
      </w:tr>
      <w:tr w:rsidR="00DF2F00" w:rsidRPr="006C29EB" w14:paraId="0A6C5E8D" w14:textId="77777777" w:rsidTr="00DF2F00">
        <w:tc>
          <w:tcPr>
            <w:tcW w:w="4508" w:type="dxa"/>
          </w:tcPr>
          <w:p w14:paraId="613E69A7" w14:textId="77777777" w:rsidR="00DF2F00" w:rsidRPr="006C29EB" w:rsidRDefault="00DF2F00" w:rsidP="00DF2F00"/>
        </w:tc>
        <w:tc>
          <w:tcPr>
            <w:tcW w:w="4508" w:type="dxa"/>
          </w:tcPr>
          <w:p w14:paraId="3268158B" w14:textId="77777777" w:rsidR="00C32A08" w:rsidRPr="006C29EB" w:rsidRDefault="001D67EE" w:rsidP="001D67EE">
            <w:r w:rsidRPr="006C29EB">
              <w:rPr>
                <w:lang w:val="it-IT"/>
              </w:rPr>
              <w:t>OTHER NETWORKS and</w:t>
            </w:r>
            <w:r w:rsidR="00F72D50" w:rsidRPr="006C29EB">
              <w:rPr>
                <w:lang w:val="it-IT"/>
              </w:rPr>
              <w:t xml:space="preserve"> </w:t>
            </w:r>
            <w:r w:rsidRPr="006C29EB">
              <w:rPr>
                <w:lang w:val="it-IT"/>
              </w:rPr>
              <w:t>PROJECTS:</w:t>
            </w:r>
            <w:r w:rsidR="00726E30" w:rsidRPr="006C29EB">
              <w:rPr>
                <w:lang w:val="it-IT"/>
              </w:rPr>
              <w:t>networks and projects supported by th</w:t>
            </w:r>
            <w:r w:rsidR="00F72D50" w:rsidRPr="006C29EB">
              <w:rPr>
                <w:lang w:val="it-IT"/>
              </w:rPr>
              <w:t xml:space="preserve">e same KA3 Funding </w:t>
            </w:r>
            <w:r w:rsidR="00726E30" w:rsidRPr="006C29EB">
              <w:rPr>
                <w:lang w:val="it-IT"/>
              </w:rPr>
              <w:t>Call</w:t>
            </w:r>
          </w:p>
          <w:p w14:paraId="5E0F4239" w14:textId="77777777" w:rsidR="00DF2F00" w:rsidRPr="006C29EB" w:rsidRDefault="00DF2F00" w:rsidP="00DF2F00"/>
        </w:tc>
      </w:tr>
      <w:tr w:rsidR="00DF2F00" w:rsidRPr="006C29EB" w14:paraId="745AB2DD" w14:textId="77777777" w:rsidTr="00DF2F00">
        <w:tc>
          <w:tcPr>
            <w:tcW w:w="4508" w:type="dxa"/>
          </w:tcPr>
          <w:p w14:paraId="7A73F287" w14:textId="77777777" w:rsidR="00DF2F00" w:rsidRPr="006C29EB" w:rsidRDefault="00DF2F00" w:rsidP="00DF2F00"/>
        </w:tc>
        <w:tc>
          <w:tcPr>
            <w:tcW w:w="4508" w:type="dxa"/>
          </w:tcPr>
          <w:p w14:paraId="4D2C24CC" w14:textId="77777777" w:rsidR="00C32A08" w:rsidRPr="006C29EB" w:rsidRDefault="00F72D50" w:rsidP="00F72D50">
            <w:r w:rsidRPr="006C29EB">
              <w:rPr>
                <w:lang w:val="it-IT"/>
              </w:rPr>
              <w:t>(</w:t>
            </w:r>
            <w:r w:rsidR="00726E30" w:rsidRPr="006C29EB">
              <w:rPr>
                <w:lang w:val="it-IT"/>
              </w:rPr>
              <w:t>Existing</w:t>
            </w:r>
            <w:r w:rsidRPr="006C29EB">
              <w:rPr>
                <w:lang w:val="it-IT"/>
              </w:rPr>
              <w:t xml:space="preserve">) EUROPEAN NETWORKS: </w:t>
            </w:r>
            <w:r w:rsidR="00726E30" w:rsidRPr="006C29EB">
              <w:rPr>
                <w:lang w:val="it-IT"/>
              </w:rPr>
              <w:t>EURASHE, EfVET, ReferNET, Eqavet and ECVET Experts</w:t>
            </w:r>
          </w:p>
          <w:p w14:paraId="318C7469" w14:textId="77777777" w:rsidR="00DF2F00" w:rsidRPr="006C29EB" w:rsidRDefault="00DF2F00" w:rsidP="00DF2F00"/>
        </w:tc>
      </w:tr>
    </w:tbl>
    <w:p w14:paraId="568CB681" w14:textId="77777777" w:rsidR="00DF2F00" w:rsidRPr="006C29EB" w:rsidRDefault="00915986" w:rsidP="00915986">
      <w:pPr>
        <w:jc w:val="right"/>
        <w:rPr>
          <w:b/>
        </w:rPr>
      </w:pPr>
      <w:r w:rsidRPr="006C29EB">
        <w:rPr>
          <w:b/>
        </w:rPr>
        <w:t>Table 1: Dissemination Activity specified in approved application</w:t>
      </w:r>
    </w:p>
    <w:p w14:paraId="6F425431" w14:textId="77777777" w:rsidR="00EC0E3B" w:rsidRPr="006C29EB" w:rsidRDefault="008350BB" w:rsidP="00E21F73">
      <w:pPr>
        <w:rPr>
          <w:b/>
        </w:rPr>
      </w:pPr>
      <w:r w:rsidRPr="006C29EB">
        <w:rPr>
          <w:b/>
        </w:rPr>
        <w:t>Stages of Dissemination and their aims</w:t>
      </w:r>
    </w:p>
    <w:p w14:paraId="5EA4DA21" w14:textId="77777777" w:rsidR="00C65339" w:rsidRPr="006C29EB" w:rsidRDefault="00C65339" w:rsidP="00E21F73">
      <w:r w:rsidRPr="006C29EB">
        <w:t>It is acknowledged that dissemination will occur at two distinct levels:</w:t>
      </w:r>
    </w:p>
    <w:p w14:paraId="7551076A" w14:textId="77777777" w:rsidR="00C65339" w:rsidRPr="006C29EB" w:rsidRDefault="00C65339" w:rsidP="00C65339">
      <w:pPr>
        <w:pStyle w:val="ListParagraph"/>
        <w:numPr>
          <w:ilvl w:val="0"/>
          <w:numId w:val="14"/>
        </w:numPr>
      </w:pPr>
      <w:r w:rsidRPr="006C29EB">
        <w:t>Individual partner organisation and country/region</w:t>
      </w:r>
    </w:p>
    <w:p w14:paraId="40966F22" w14:textId="77777777" w:rsidR="00C65339" w:rsidRPr="006C29EB" w:rsidRDefault="00C65339" w:rsidP="00C65339">
      <w:pPr>
        <w:pStyle w:val="ListParagraph"/>
        <w:numPr>
          <w:ilvl w:val="0"/>
          <w:numId w:val="14"/>
        </w:numPr>
      </w:pPr>
      <w:r w:rsidRPr="006C29EB">
        <w:t>Project and European level</w:t>
      </w:r>
    </w:p>
    <w:p w14:paraId="66324E7B" w14:textId="77777777" w:rsidR="004B021B" w:rsidRPr="006C29EB" w:rsidRDefault="00C65339" w:rsidP="00C65339">
      <w:r w:rsidRPr="006C29EB">
        <w:t xml:space="preserve">It is inevitable that the WP on Reaching Out will involve a degree of dissemination as </w:t>
      </w:r>
      <w:r w:rsidR="004B021B" w:rsidRPr="006C29EB">
        <w:t>one of its objectives is to disseminate relevant activities and information on Network Building to VET Providers that do not have the benefit of extensive European coo-operation or are associations of networks with whom partners would anticipate as consumers of the project’s outputs.</w:t>
      </w:r>
    </w:p>
    <w:p w14:paraId="32F9AA70" w14:textId="77777777" w:rsidR="004B021B" w:rsidRPr="006C29EB" w:rsidRDefault="004B021B" w:rsidP="00C65339"/>
    <w:p w14:paraId="2F0C57CA" w14:textId="77777777" w:rsidR="004B021B" w:rsidRPr="006C29EB" w:rsidRDefault="004B021B" w:rsidP="00C65339"/>
    <w:p w14:paraId="0790B6B4" w14:textId="77777777" w:rsidR="004B021B" w:rsidRPr="006C29EB" w:rsidRDefault="004B021B" w:rsidP="00C65339">
      <w:r w:rsidRPr="006C29EB">
        <w:lastRenderedPageBreak/>
        <w:t>A</w:t>
      </w:r>
      <w:r w:rsidR="00726E30" w:rsidRPr="006C29EB">
        <w:t xml:space="preserve"> staged</w:t>
      </w:r>
      <w:r w:rsidRPr="006C29EB">
        <w:t xml:space="preserve"> approach to undertaking dissemination would offer a clear pathway to its implementation. With that in mind, the following </w:t>
      </w:r>
      <w:r w:rsidR="00726E30" w:rsidRPr="006C29EB">
        <w:t>stages</w:t>
      </w:r>
      <w:r w:rsidRPr="006C29EB">
        <w:t xml:space="preserve"> may be envisaged:</w:t>
      </w:r>
    </w:p>
    <w:p w14:paraId="55BDD475" w14:textId="77777777" w:rsidR="00C65339" w:rsidRPr="006C29EB" w:rsidRDefault="004B021B" w:rsidP="004B021B">
      <w:pPr>
        <w:pStyle w:val="ListParagraph"/>
        <w:numPr>
          <w:ilvl w:val="0"/>
          <w:numId w:val="15"/>
        </w:numPr>
      </w:pPr>
      <w:r w:rsidRPr="006C29EB">
        <w:t xml:space="preserve">AWARENESS RAISING:  </w:t>
      </w:r>
      <w:r w:rsidR="004E5D2E" w:rsidRPr="006C29EB">
        <w:t>of the project’s existence, aims, outputs, activities to internal stakeholders and other VET providers and relevant associations and networks.</w:t>
      </w:r>
      <w:r w:rsidRPr="006C29EB">
        <w:t xml:space="preserve"> </w:t>
      </w:r>
    </w:p>
    <w:p w14:paraId="6E8C67C4" w14:textId="77777777" w:rsidR="004B021B" w:rsidRPr="006C29EB" w:rsidRDefault="004B021B" w:rsidP="004B021B">
      <w:pPr>
        <w:pStyle w:val="ListParagraph"/>
        <w:numPr>
          <w:ilvl w:val="0"/>
          <w:numId w:val="15"/>
        </w:numPr>
      </w:pPr>
      <w:r w:rsidRPr="006C29EB">
        <w:t>CAPACITY BUILDING:</w:t>
      </w:r>
      <w:r w:rsidR="00D62DCD" w:rsidRPr="006C29EB">
        <w:t xml:space="preserve"> to engage with (other) potential beneficiaries of the project’s outputs to alert them to the range and nature of the project’s outputs with a view to ensuring that they will be useful and relevant to end-users’ needs as well as the project’s aims. </w:t>
      </w:r>
    </w:p>
    <w:p w14:paraId="1B75AD30" w14:textId="77777777" w:rsidR="004B021B" w:rsidRPr="006C29EB" w:rsidRDefault="004B021B" w:rsidP="004B021B">
      <w:pPr>
        <w:pStyle w:val="ListParagraph"/>
        <w:numPr>
          <w:ilvl w:val="0"/>
          <w:numId w:val="15"/>
        </w:numPr>
      </w:pPr>
      <w:r w:rsidRPr="006C29EB">
        <w:t>EXPLOITATION</w:t>
      </w:r>
      <w:r w:rsidR="00D62DCD" w:rsidRPr="006C29EB">
        <w:t xml:space="preserve"> &amp; MULTIPLICATION: to promote customised outputs that meet the project and end-users’ needs and promote their adoption and replication through a series of multiplier events and a range of promotional activity.</w:t>
      </w:r>
    </w:p>
    <w:p w14:paraId="0C81BBF8" w14:textId="61100D0D" w:rsidR="001950B2" w:rsidRPr="006C29EB" w:rsidRDefault="006060C6" w:rsidP="001950B2">
      <w:pPr>
        <w:rPr>
          <w:b/>
          <w:bCs/>
        </w:rPr>
      </w:pPr>
      <w:r w:rsidRPr="006C29EB">
        <w:rPr>
          <w:b/>
          <w:bCs/>
        </w:rPr>
        <w:t>Relevant Project Work Packages</w:t>
      </w:r>
    </w:p>
    <w:p w14:paraId="3D538414" w14:textId="32F84358" w:rsidR="006060C6" w:rsidRPr="006C29EB" w:rsidRDefault="006060C6" w:rsidP="001950B2">
      <w:r w:rsidRPr="006C29EB">
        <w:t xml:space="preserve">The Network of Networks project is implemented through nine work packages. </w:t>
      </w:r>
      <w:r w:rsidR="002F0D4D" w:rsidRPr="006C29EB">
        <w:t>In addition to the dedicated dissemination work package (WP 9), the stages of the Dissemination Plan to which other work packages contribute is outlined, below:</w:t>
      </w:r>
    </w:p>
    <w:tbl>
      <w:tblPr>
        <w:tblStyle w:val="TableGrid"/>
        <w:tblW w:w="0" w:type="auto"/>
        <w:tblLook w:val="04A0" w:firstRow="1" w:lastRow="0" w:firstColumn="1" w:lastColumn="0" w:noHBand="0" w:noVBand="1"/>
      </w:tblPr>
      <w:tblGrid>
        <w:gridCol w:w="3005"/>
        <w:gridCol w:w="3005"/>
        <w:gridCol w:w="3006"/>
      </w:tblGrid>
      <w:tr w:rsidR="006060C6" w:rsidRPr="006C29EB" w14:paraId="56C7EF32" w14:textId="77777777" w:rsidTr="006060C6">
        <w:tc>
          <w:tcPr>
            <w:tcW w:w="3005" w:type="dxa"/>
          </w:tcPr>
          <w:p w14:paraId="036C8B17" w14:textId="38D67073" w:rsidR="00782955" w:rsidRPr="006C29EB" w:rsidRDefault="00782955" w:rsidP="00782955">
            <w:pPr>
              <w:jc w:val="center"/>
            </w:pPr>
            <w:r w:rsidRPr="006C29EB">
              <w:t>STAGE</w:t>
            </w:r>
          </w:p>
          <w:p w14:paraId="7C695C84" w14:textId="7620A98C" w:rsidR="006060C6" w:rsidRPr="006C29EB" w:rsidRDefault="00782955" w:rsidP="00782955">
            <w:pPr>
              <w:jc w:val="center"/>
            </w:pPr>
            <w:r w:rsidRPr="006C29EB">
              <w:t>(of dissemination)</w:t>
            </w:r>
          </w:p>
        </w:tc>
        <w:tc>
          <w:tcPr>
            <w:tcW w:w="3005" w:type="dxa"/>
          </w:tcPr>
          <w:p w14:paraId="710F3799" w14:textId="25A8EB07" w:rsidR="006060C6" w:rsidRPr="006C29EB" w:rsidRDefault="00782955" w:rsidP="00782955">
            <w:pPr>
              <w:jc w:val="center"/>
            </w:pPr>
            <w:r w:rsidRPr="006C29EB">
              <w:t>Work Package</w:t>
            </w:r>
          </w:p>
        </w:tc>
        <w:tc>
          <w:tcPr>
            <w:tcW w:w="3006" w:type="dxa"/>
          </w:tcPr>
          <w:p w14:paraId="6FD4EE54" w14:textId="40C85353" w:rsidR="006060C6" w:rsidRPr="006C29EB" w:rsidRDefault="002F0D4D" w:rsidP="00782955">
            <w:pPr>
              <w:jc w:val="center"/>
            </w:pPr>
            <w:r w:rsidRPr="006C29EB">
              <w:t>HOW</w:t>
            </w:r>
          </w:p>
        </w:tc>
      </w:tr>
      <w:tr w:rsidR="006060C6" w:rsidRPr="006C29EB" w14:paraId="798591BB" w14:textId="77777777" w:rsidTr="006060C6">
        <w:tc>
          <w:tcPr>
            <w:tcW w:w="3005" w:type="dxa"/>
          </w:tcPr>
          <w:p w14:paraId="4F30338B" w14:textId="416D1E1E" w:rsidR="006060C6" w:rsidRPr="006C29EB" w:rsidRDefault="00782955" w:rsidP="00782955">
            <w:pPr>
              <w:jc w:val="center"/>
            </w:pPr>
            <w:r w:rsidRPr="006C29EB">
              <w:t>Awareness Raising</w:t>
            </w:r>
          </w:p>
        </w:tc>
        <w:tc>
          <w:tcPr>
            <w:tcW w:w="3005" w:type="dxa"/>
          </w:tcPr>
          <w:p w14:paraId="5F1555B1" w14:textId="77777777" w:rsidR="002F0D4D" w:rsidRPr="006C29EB" w:rsidRDefault="002F0D4D" w:rsidP="001950B2">
            <w:r w:rsidRPr="006C29EB">
              <w:t>Steering Committee (WP 2)</w:t>
            </w:r>
          </w:p>
          <w:p w14:paraId="2390EEB5" w14:textId="77777777" w:rsidR="006060C6" w:rsidRPr="006C29EB" w:rsidRDefault="002F0D4D" w:rsidP="001950B2">
            <w:r w:rsidRPr="006C29EB">
              <w:t>Policy Development (WP 5)</w:t>
            </w:r>
          </w:p>
          <w:p w14:paraId="0736484C" w14:textId="5BD6B2B8" w:rsidR="002F0D4D" w:rsidRPr="006C29EB" w:rsidRDefault="002F0D4D" w:rsidP="001950B2">
            <w:r w:rsidRPr="006C29EB">
              <w:t>Regional/national networks</w:t>
            </w:r>
          </w:p>
        </w:tc>
        <w:tc>
          <w:tcPr>
            <w:tcW w:w="3006" w:type="dxa"/>
          </w:tcPr>
          <w:p w14:paraId="11267EFA" w14:textId="07DFE14B" w:rsidR="006060C6" w:rsidRPr="006C29EB" w:rsidRDefault="00C341C2" w:rsidP="001950B2">
            <w:r w:rsidRPr="006C29EB">
              <w:t>(</w:t>
            </w:r>
            <w:proofErr w:type="spellStart"/>
            <w:r w:rsidRPr="006C29EB">
              <w:t>i</w:t>
            </w:r>
            <w:proofErr w:type="spellEnd"/>
            <w:r w:rsidRPr="006C29EB">
              <w:t>)</w:t>
            </w:r>
            <w:r w:rsidR="002F0D4D" w:rsidRPr="006C29EB">
              <w:t>Keeping individual VET provider institutions updated on the project through contacts with regional/national networks</w:t>
            </w:r>
            <w:r w:rsidRPr="006C29EB">
              <w:t>.</w:t>
            </w:r>
          </w:p>
          <w:p w14:paraId="5AA1775A" w14:textId="62717FDD" w:rsidR="00C341C2" w:rsidRPr="006C29EB" w:rsidRDefault="00C341C2" w:rsidP="001950B2">
            <w:r w:rsidRPr="006C29EB">
              <w:t>(ii) Demonstrating relevance of project’s activities to VET policy</w:t>
            </w:r>
          </w:p>
          <w:p w14:paraId="48803532" w14:textId="7B893ACB" w:rsidR="00C341C2" w:rsidRPr="006C29EB" w:rsidRDefault="00C341C2" w:rsidP="001950B2"/>
        </w:tc>
      </w:tr>
      <w:tr w:rsidR="006060C6" w:rsidRPr="006C29EB" w14:paraId="3AEA6E9D" w14:textId="77777777" w:rsidTr="006060C6">
        <w:tc>
          <w:tcPr>
            <w:tcW w:w="3005" w:type="dxa"/>
          </w:tcPr>
          <w:p w14:paraId="1434B995" w14:textId="3AA7427B" w:rsidR="006060C6" w:rsidRPr="006C29EB" w:rsidRDefault="00782955" w:rsidP="00782955">
            <w:pPr>
              <w:jc w:val="center"/>
            </w:pPr>
            <w:r w:rsidRPr="006C29EB">
              <w:t>Capacity Building</w:t>
            </w:r>
          </w:p>
        </w:tc>
        <w:tc>
          <w:tcPr>
            <w:tcW w:w="3005" w:type="dxa"/>
          </w:tcPr>
          <w:p w14:paraId="66E50632" w14:textId="77777777" w:rsidR="006060C6" w:rsidRPr="006C29EB" w:rsidRDefault="002F0D4D" w:rsidP="001950B2">
            <w:r w:rsidRPr="006C29EB">
              <w:t>Capacity Building (WP 4)</w:t>
            </w:r>
          </w:p>
          <w:p w14:paraId="45C04C57" w14:textId="609C7E10" w:rsidR="002F0D4D" w:rsidRPr="006C29EB" w:rsidRDefault="002F0D4D" w:rsidP="001950B2">
            <w:r w:rsidRPr="006C29EB">
              <w:t>Regional/national networks</w:t>
            </w:r>
          </w:p>
        </w:tc>
        <w:tc>
          <w:tcPr>
            <w:tcW w:w="3006" w:type="dxa"/>
          </w:tcPr>
          <w:p w14:paraId="7D3D7CD2" w14:textId="58D222EC" w:rsidR="006060C6" w:rsidRPr="006C29EB" w:rsidRDefault="00C341C2" w:rsidP="00C341C2">
            <w:r w:rsidRPr="006C29EB">
              <w:t>Promoting and sharing examples of interesting practice amongst regional/national networks and amongst individual VET institutions.</w:t>
            </w:r>
          </w:p>
        </w:tc>
      </w:tr>
      <w:tr w:rsidR="006060C6" w:rsidRPr="006C29EB" w14:paraId="27AFD406" w14:textId="77777777" w:rsidTr="006060C6">
        <w:tc>
          <w:tcPr>
            <w:tcW w:w="3005" w:type="dxa"/>
          </w:tcPr>
          <w:p w14:paraId="4EA24D48" w14:textId="309C4A95" w:rsidR="006060C6" w:rsidRPr="006C29EB" w:rsidRDefault="00782955" w:rsidP="00782955">
            <w:pPr>
              <w:jc w:val="center"/>
            </w:pPr>
            <w:r w:rsidRPr="006C29EB">
              <w:t>Exploitation and M</w:t>
            </w:r>
            <w:r w:rsidR="002F0D4D" w:rsidRPr="006C29EB">
              <w:t>ultiplication</w:t>
            </w:r>
          </w:p>
        </w:tc>
        <w:tc>
          <w:tcPr>
            <w:tcW w:w="3005" w:type="dxa"/>
          </w:tcPr>
          <w:p w14:paraId="40433B88" w14:textId="77777777" w:rsidR="006060C6" w:rsidRPr="006C29EB" w:rsidRDefault="002F0D4D" w:rsidP="001950B2">
            <w:r w:rsidRPr="006C29EB">
              <w:t>Network Building (WP 3)</w:t>
            </w:r>
          </w:p>
          <w:p w14:paraId="19113ECB" w14:textId="77777777" w:rsidR="002F0D4D" w:rsidRPr="006C29EB" w:rsidRDefault="002F0D4D" w:rsidP="001950B2">
            <w:r w:rsidRPr="006C29EB">
              <w:t>Reaching Out (WP 6)</w:t>
            </w:r>
          </w:p>
          <w:p w14:paraId="437BB19A" w14:textId="27D7487A" w:rsidR="002F0D4D" w:rsidRPr="006C29EB" w:rsidRDefault="002F0D4D" w:rsidP="001950B2">
            <w:r w:rsidRPr="006C29EB">
              <w:t>Regional/national networks</w:t>
            </w:r>
          </w:p>
        </w:tc>
        <w:tc>
          <w:tcPr>
            <w:tcW w:w="3006" w:type="dxa"/>
          </w:tcPr>
          <w:p w14:paraId="65A8889A" w14:textId="293CF535" w:rsidR="006060C6" w:rsidRPr="006C29EB" w:rsidRDefault="00C341C2" w:rsidP="00C341C2">
            <w:r w:rsidRPr="006C29EB">
              <w:t>(</w:t>
            </w:r>
            <w:proofErr w:type="spellStart"/>
            <w:r w:rsidRPr="006C29EB">
              <w:t>i</w:t>
            </w:r>
            <w:proofErr w:type="spellEnd"/>
            <w:r w:rsidRPr="006C29EB">
              <w:t>) Providing models of network formation and development for emerging and nascent networks to consider</w:t>
            </w:r>
          </w:p>
          <w:p w14:paraId="4F911763" w14:textId="5AB19C42" w:rsidR="00C341C2" w:rsidRPr="006C29EB" w:rsidRDefault="00C341C2" w:rsidP="00C341C2">
            <w:r w:rsidRPr="006C29EB">
              <w:t>(ii) Establishing links with regional/national networks in other parts of Europe.</w:t>
            </w:r>
          </w:p>
          <w:p w14:paraId="7B5930BE" w14:textId="4709E707" w:rsidR="00C341C2" w:rsidRPr="006C29EB" w:rsidRDefault="00C341C2" w:rsidP="00C341C2">
            <w:r w:rsidRPr="006C29EB">
              <w:t>(iii)Sharing lessons learned from Building the Network of Networks.</w:t>
            </w:r>
          </w:p>
        </w:tc>
      </w:tr>
    </w:tbl>
    <w:p w14:paraId="047EDCF1" w14:textId="77777777" w:rsidR="006060C6" w:rsidRPr="006C29EB" w:rsidRDefault="006060C6" w:rsidP="001950B2"/>
    <w:p w14:paraId="6814CF0A" w14:textId="77777777" w:rsidR="001950B2" w:rsidRPr="006C29EB" w:rsidRDefault="008350BB" w:rsidP="001950B2">
      <w:pPr>
        <w:rPr>
          <w:b/>
        </w:rPr>
      </w:pPr>
      <w:r w:rsidRPr="006C29EB">
        <w:rPr>
          <w:b/>
        </w:rPr>
        <w:t xml:space="preserve">Activities, Audiences and </w:t>
      </w:r>
      <w:r w:rsidR="001950B2" w:rsidRPr="006C29EB">
        <w:rPr>
          <w:b/>
        </w:rPr>
        <w:t>Channels</w:t>
      </w:r>
    </w:p>
    <w:p w14:paraId="0157AA73" w14:textId="77777777" w:rsidR="008350BB" w:rsidRPr="006C29EB" w:rsidRDefault="008350BB" w:rsidP="001950B2">
      <w:r w:rsidRPr="006C29EB">
        <w:t xml:space="preserve">The implementation of an effective dissemination strategy involves selecting the correct channels for contacting and/or engaging with appropriate or targeted audiences. To do this a range of </w:t>
      </w:r>
      <w:r w:rsidRPr="006C29EB">
        <w:lastRenderedPageBreak/>
        <w:t>channels have been proposed under the “WHAT” column of the table of commitments made in the approved application.</w:t>
      </w:r>
    </w:p>
    <w:p w14:paraId="1B329BE7" w14:textId="77777777" w:rsidR="008350BB" w:rsidRPr="006C29EB" w:rsidRDefault="008350BB" w:rsidP="001950B2">
      <w:r w:rsidRPr="006C29EB">
        <w:t>The table below outlines a framework for implementing the project’s aspirations for dissemination.</w:t>
      </w:r>
    </w:p>
    <w:p w14:paraId="7F93A124" w14:textId="77777777" w:rsidR="008350BB" w:rsidRPr="006C29EB" w:rsidRDefault="008350BB" w:rsidP="00726E30">
      <w:pPr>
        <w:jc w:val="center"/>
      </w:pPr>
    </w:p>
    <w:tbl>
      <w:tblPr>
        <w:tblStyle w:val="TableGrid"/>
        <w:tblW w:w="10490" w:type="dxa"/>
        <w:jc w:val="center"/>
        <w:tblLook w:val="04A0" w:firstRow="1" w:lastRow="0" w:firstColumn="1" w:lastColumn="0" w:noHBand="0" w:noVBand="1"/>
      </w:tblPr>
      <w:tblGrid>
        <w:gridCol w:w="2163"/>
        <w:gridCol w:w="3797"/>
        <w:gridCol w:w="2325"/>
        <w:gridCol w:w="2205"/>
      </w:tblGrid>
      <w:tr w:rsidR="00B04164" w:rsidRPr="006C29EB" w14:paraId="25653B7E" w14:textId="77777777" w:rsidTr="004D4A0E">
        <w:trPr>
          <w:jc w:val="center"/>
        </w:trPr>
        <w:tc>
          <w:tcPr>
            <w:tcW w:w="2163" w:type="dxa"/>
            <w:vAlign w:val="bottom"/>
          </w:tcPr>
          <w:p w14:paraId="5D99DE92" w14:textId="77777777" w:rsidR="00726E30" w:rsidRPr="006C29EB" w:rsidRDefault="00726E30" w:rsidP="00726E30">
            <w:pPr>
              <w:jc w:val="center"/>
            </w:pPr>
            <w:r w:rsidRPr="006C29EB">
              <w:t xml:space="preserve">STAGE </w:t>
            </w:r>
          </w:p>
          <w:p w14:paraId="72FC6C44" w14:textId="77777777" w:rsidR="00726E30" w:rsidRPr="006C29EB" w:rsidRDefault="00726E30" w:rsidP="00726E30">
            <w:pPr>
              <w:jc w:val="center"/>
            </w:pPr>
            <w:r w:rsidRPr="006C29EB">
              <w:t xml:space="preserve">(of dissemination) </w:t>
            </w:r>
          </w:p>
        </w:tc>
        <w:tc>
          <w:tcPr>
            <w:tcW w:w="3797" w:type="dxa"/>
            <w:vAlign w:val="bottom"/>
          </w:tcPr>
          <w:p w14:paraId="58D255C0" w14:textId="77777777" w:rsidR="00726E30" w:rsidRPr="006C29EB" w:rsidRDefault="00726E30" w:rsidP="00726E30">
            <w:pPr>
              <w:jc w:val="center"/>
            </w:pPr>
            <w:r w:rsidRPr="006C29EB">
              <w:t>(Target)</w:t>
            </w:r>
          </w:p>
          <w:p w14:paraId="18309A11" w14:textId="77777777" w:rsidR="00726E30" w:rsidRPr="006C29EB" w:rsidRDefault="00726E30" w:rsidP="00726E30">
            <w:pPr>
              <w:jc w:val="center"/>
            </w:pPr>
            <w:r w:rsidRPr="006C29EB">
              <w:t>AUDIENCE</w:t>
            </w:r>
          </w:p>
        </w:tc>
        <w:tc>
          <w:tcPr>
            <w:tcW w:w="2325" w:type="dxa"/>
            <w:vAlign w:val="bottom"/>
          </w:tcPr>
          <w:p w14:paraId="1B93468F" w14:textId="77777777" w:rsidR="00726E30" w:rsidRPr="006C29EB" w:rsidRDefault="00726E30" w:rsidP="00726E30">
            <w:pPr>
              <w:jc w:val="center"/>
            </w:pPr>
            <w:r w:rsidRPr="006C29EB">
              <w:t>ACTIVITIES</w:t>
            </w:r>
          </w:p>
        </w:tc>
        <w:tc>
          <w:tcPr>
            <w:tcW w:w="2205" w:type="dxa"/>
            <w:vAlign w:val="bottom"/>
          </w:tcPr>
          <w:p w14:paraId="7C06A141" w14:textId="77777777" w:rsidR="00726E30" w:rsidRPr="006C29EB" w:rsidRDefault="00726E30" w:rsidP="00726E30">
            <w:pPr>
              <w:jc w:val="center"/>
            </w:pPr>
            <w:r w:rsidRPr="006C29EB">
              <w:t>CHANNELS</w:t>
            </w:r>
          </w:p>
        </w:tc>
      </w:tr>
      <w:tr w:rsidR="004D4A0E" w:rsidRPr="006C29EB" w14:paraId="507C2F35" w14:textId="77777777" w:rsidTr="004D4A0E">
        <w:trPr>
          <w:jc w:val="center"/>
        </w:trPr>
        <w:tc>
          <w:tcPr>
            <w:tcW w:w="2163" w:type="dxa"/>
            <w:vMerge w:val="restart"/>
            <w:vAlign w:val="center"/>
          </w:tcPr>
          <w:p w14:paraId="37A8146F" w14:textId="77777777" w:rsidR="00D82D27" w:rsidRPr="006C29EB" w:rsidRDefault="00D82D27" w:rsidP="001950B2">
            <w:r w:rsidRPr="006C29EB">
              <w:t>Awareness Raising</w:t>
            </w:r>
          </w:p>
        </w:tc>
        <w:tc>
          <w:tcPr>
            <w:tcW w:w="3797" w:type="dxa"/>
            <w:vAlign w:val="bottom"/>
          </w:tcPr>
          <w:p w14:paraId="4624C0FD" w14:textId="77777777" w:rsidR="00D82D27" w:rsidRPr="006C29EB" w:rsidRDefault="00D82D27" w:rsidP="00D82D27">
            <w:r w:rsidRPr="006C29EB">
              <w:rPr>
                <w:lang w:val="it-IT"/>
              </w:rPr>
              <w:t>LEADERS and TEACHERS: in 44 VET providers in Network of Networks project</w:t>
            </w:r>
          </w:p>
          <w:p w14:paraId="0B0C7B83" w14:textId="77777777" w:rsidR="00D82D27" w:rsidRPr="006C29EB" w:rsidRDefault="00D82D27" w:rsidP="00D82D27">
            <w:pPr>
              <w:pStyle w:val="ListParagraph"/>
            </w:pPr>
          </w:p>
        </w:tc>
        <w:tc>
          <w:tcPr>
            <w:tcW w:w="2325" w:type="dxa"/>
            <w:vMerge w:val="restart"/>
          </w:tcPr>
          <w:p w14:paraId="78EAFCA5" w14:textId="77777777" w:rsidR="00D82D27" w:rsidRPr="006C29EB" w:rsidRDefault="00D82D27" w:rsidP="00D82D27">
            <w:pPr>
              <w:pStyle w:val="ListParagraph"/>
              <w:numPr>
                <w:ilvl w:val="0"/>
                <w:numId w:val="17"/>
              </w:numPr>
            </w:pPr>
            <w:r w:rsidRPr="006C29EB">
              <w:t>Inform them of project’s existence and website</w:t>
            </w:r>
          </w:p>
          <w:p w14:paraId="69EB3EA6" w14:textId="77777777" w:rsidR="00D82D27" w:rsidRPr="006C29EB" w:rsidRDefault="00D82D27" w:rsidP="00D82D27">
            <w:pPr>
              <w:pStyle w:val="ListParagraph"/>
              <w:numPr>
                <w:ilvl w:val="0"/>
                <w:numId w:val="17"/>
              </w:numPr>
            </w:pPr>
            <w:r w:rsidRPr="006C29EB">
              <w:t>Advise them of envisaged project outputs</w:t>
            </w:r>
          </w:p>
          <w:p w14:paraId="00CF5820" w14:textId="77777777" w:rsidR="00D82D27" w:rsidRPr="006C29EB" w:rsidRDefault="00D82D27" w:rsidP="00D82D27">
            <w:pPr>
              <w:pStyle w:val="ListParagraph"/>
              <w:numPr>
                <w:ilvl w:val="0"/>
                <w:numId w:val="17"/>
              </w:numPr>
            </w:pPr>
            <w:r w:rsidRPr="006C29EB">
              <w:t>Identify key contacts for various project outputs</w:t>
            </w:r>
          </w:p>
          <w:p w14:paraId="2D7473BB" w14:textId="77777777" w:rsidR="00D82D27" w:rsidRPr="006C29EB" w:rsidRDefault="00D82D27" w:rsidP="00D82D27">
            <w:pPr>
              <w:pStyle w:val="ListParagraph"/>
              <w:numPr>
                <w:ilvl w:val="0"/>
                <w:numId w:val="17"/>
              </w:numPr>
            </w:pPr>
            <w:r w:rsidRPr="006C29EB">
              <w:t>Identify national links</w:t>
            </w:r>
          </w:p>
        </w:tc>
        <w:tc>
          <w:tcPr>
            <w:tcW w:w="2205" w:type="dxa"/>
            <w:vMerge w:val="restart"/>
          </w:tcPr>
          <w:p w14:paraId="678897F0" w14:textId="77777777" w:rsidR="00D82D27" w:rsidRPr="006C29EB" w:rsidRDefault="00B04164" w:rsidP="00B04164">
            <w:pPr>
              <w:pStyle w:val="ListParagraph"/>
              <w:numPr>
                <w:ilvl w:val="0"/>
                <w:numId w:val="17"/>
              </w:numPr>
            </w:pPr>
            <w:r w:rsidRPr="006C29EB">
              <w:t xml:space="preserve">Customised email with relevant national and project contacts and weblink to </w:t>
            </w:r>
            <w:proofErr w:type="spellStart"/>
            <w:r w:rsidRPr="006C29EB">
              <w:t>partnersin.vet</w:t>
            </w:r>
            <w:proofErr w:type="spellEnd"/>
          </w:p>
          <w:p w14:paraId="7E39B0B5" w14:textId="77777777" w:rsidR="00B04164" w:rsidRPr="006C29EB" w:rsidRDefault="00B04164" w:rsidP="00B04164">
            <w:pPr>
              <w:pStyle w:val="ListParagraph"/>
              <w:numPr>
                <w:ilvl w:val="0"/>
                <w:numId w:val="17"/>
              </w:numPr>
            </w:pPr>
            <w:r w:rsidRPr="006C29EB">
              <w:t xml:space="preserve">Flyer/leaflet outlining project’s aims </w:t>
            </w:r>
          </w:p>
          <w:p w14:paraId="063D0219" w14:textId="77777777" w:rsidR="00B04164" w:rsidRPr="006C29EB" w:rsidRDefault="00B04164" w:rsidP="00B04164">
            <w:pPr>
              <w:pStyle w:val="ListParagraph"/>
            </w:pPr>
          </w:p>
          <w:p w14:paraId="6D8633C0" w14:textId="77777777" w:rsidR="00B04164" w:rsidRPr="006C29EB" w:rsidRDefault="00B04164" w:rsidP="00B04164">
            <w:pPr>
              <w:pStyle w:val="ListParagraph"/>
            </w:pPr>
          </w:p>
        </w:tc>
      </w:tr>
      <w:tr w:rsidR="004D4A0E" w:rsidRPr="006C29EB" w14:paraId="1125BE76" w14:textId="77777777" w:rsidTr="004D4A0E">
        <w:trPr>
          <w:jc w:val="center"/>
        </w:trPr>
        <w:tc>
          <w:tcPr>
            <w:tcW w:w="2163" w:type="dxa"/>
            <w:vMerge/>
            <w:vAlign w:val="bottom"/>
          </w:tcPr>
          <w:p w14:paraId="472BD1CE" w14:textId="77777777" w:rsidR="00D82D27" w:rsidRPr="006C29EB" w:rsidRDefault="00D82D27" w:rsidP="001950B2"/>
        </w:tc>
        <w:tc>
          <w:tcPr>
            <w:tcW w:w="3797" w:type="dxa"/>
            <w:vAlign w:val="bottom"/>
          </w:tcPr>
          <w:p w14:paraId="771CA599" w14:textId="77777777" w:rsidR="00D82D27" w:rsidRPr="006C29EB" w:rsidRDefault="00D82D27" w:rsidP="00D82D27">
            <w:r w:rsidRPr="006C29EB">
              <w:rPr>
                <w:lang w:val="it-IT"/>
              </w:rPr>
              <w:t>(Existing) EUROPEAN NETWORKS: EURASHE, EfVET, ReferNET, Eqavet and ECVET Experts</w:t>
            </w:r>
          </w:p>
          <w:p w14:paraId="2109CFA7" w14:textId="77777777" w:rsidR="00D82D27" w:rsidRPr="006C29EB" w:rsidRDefault="00D82D27" w:rsidP="001950B2"/>
        </w:tc>
        <w:tc>
          <w:tcPr>
            <w:tcW w:w="2325" w:type="dxa"/>
            <w:vMerge/>
          </w:tcPr>
          <w:p w14:paraId="106FF0E5" w14:textId="77777777" w:rsidR="00D82D27" w:rsidRPr="006C29EB" w:rsidRDefault="00D82D27" w:rsidP="001950B2"/>
        </w:tc>
        <w:tc>
          <w:tcPr>
            <w:tcW w:w="2205" w:type="dxa"/>
            <w:vMerge/>
            <w:vAlign w:val="bottom"/>
          </w:tcPr>
          <w:p w14:paraId="31792FA6" w14:textId="77777777" w:rsidR="00D82D27" w:rsidRPr="006C29EB" w:rsidRDefault="00D82D27" w:rsidP="001950B2"/>
        </w:tc>
      </w:tr>
      <w:tr w:rsidR="004D4A0E" w:rsidRPr="006C29EB" w14:paraId="66D452DC" w14:textId="77777777" w:rsidTr="004D4A0E">
        <w:trPr>
          <w:jc w:val="center"/>
        </w:trPr>
        <w:tc>
          <w:tcPr>
            <w:tcW w:w="2163" w:type="dxa"/>
            <w:vMerge/>
            <w:vAlign w:val="bottom"/>
          </w:tcPr>
          <w:p w14:paraId="70086F75" w14:textId="77777777" w:rsidR="00D82D27" w:rsidRPr="006C29EB" w:rsidRDefault="00D82D27" w:rsidP="001950B2"/>
        </w:tc>
        <w:tc>
          <w:tcPr>
            <w:tcW w:w="3797" w:type="dxa"/>
            <w:vAlign w:val="bottom"/>
          </w:tcPr>
          <w:p w14:paraId="0EA8DD5C" w14:textId="77777777" w:rsidR="00D82D27" w:rsidRPr="006C29EB" w:rsidRDefault="00D82D27" w:rsidP="00D82D27">
            <w:r w:rsidRPr="006C29EB">
              <w:rPr>
                <w:lang w:val="it-IT"/>
              </w:rPr>
              <w:t>OTHER NETWORKS and PROJECTS:networks and projects supported by the same KA3 Funding Call</w:t>
            </w:r>
          </w:p>
          <w:p w14:paraId="7F40BDA7" w14:textId="77777777" w:rsidR="00D82D27" w:rsidRPr="006C29EB" w:rsidRDefault="00D82D27" w:rsidP="001950B2"/>
        </w:tc>
        <w:tc>
          <w:tcPr>
            <w:tcW w:w="2325" w:type="dxa"/>
            <w:vMerge/>
          </w:tcPr>
          <w:p w14:paraId="71B8A873" w14:textId="77777777" w:rsidR="00D82D27" w:rsidRPr="006C29EB" w:rsidRDefault="00D82D27" w:rsidP="001950B2"/>
        </w:tc>
        <w:tc>
          <w:tcPr>
            <w:tcW w:w="2205" w:type="dxa"/>
            <w:vMerge/>
            <w:vAlign w:val="bottom"/>
          </w:tcPr>
          <w:p w14:paraId="54233C7C" w14:textId="77777777" w:rsidR="00D82D27" w:rsidRPr="006C29EB" w:rsidRDefault="00D82D27" w:rsidP="001950B2"/>
        </w:tc>
      </w:tr>
      <w:tr w:rsidR="004D4A0E" w:rsidRPr="006C29EB" w14:paraId="027C190F" w14:textId="77777777" w:rsidTr="004D4A0E">
        <w:trPr>
          <w:jc w:val="center"/>
        </w:trPr>
        <w:tc>
          <w:tcPr>
            <w:tcW w:w="2163" w:type="dxa"/>
            <w:shd w:val="clear" w:color="auto" w:fill="AEAAAA" w:themeFill="background2" w:themeFillShade="BF"/>
            <w:vAlign w:val="center"/>
          </w:tcPr>
          <w:p w14:paraId="7A7BBEC0" w14:textId="77777777" w:rsidR="004D4A0E" w:rsidRPr="006C29EB" w:rsidRDefault="004D4A0E" w:rsidP="001950B2"/>
        </w:tc>
        <w:tc>
          <w:tcPr>
            <w:tcW w:w="3797" w:type="dxa"/>
            <w:shd w:val="clear" w:color="auto" w:fill="AEAAAA" w:themeFill="background2" w:themeFillShade="BF"/>
            <w:vAlign w:val="bottom"/>
          </w:tcPr>
          <w:p w14:paraId="7851BD1D" w14:textId="77777777" w:rsidR="004D4A0E" w:rsidRPr="006C29EB" w:rsidRDefault="004D4A0E" w:rsidP="00D82D27">
            <w:pPr>
              <w:rPr>
                <w:lang w:val="it-IT"/>
              </w:rPr>
            </w:pPr>
          </w:p>
        </w:tc>
        <w:tc>
          <w:tcPr>
            <w:tcW w:w="2325" w:type="dxa"/>
            <w:shd w:val="clear" w:color="auto" w:fill="AEAAAA" w:themeFill="background2" w:themeFillShade="BF"/>
          </w:tcPr>
          <w:p w14:paraId="72D0FAFE" w14:textId="77777777" w:rsidR="004D4A0E" w:rsidRPr="006C29EB" w:rsidRDefault="004D4A0E" w:rsidP="004D4A0E">
            <w:pPr>
              <w:pStyle w:val="ListParagraph"/>
            </w:pPr>
          </w:p>
        </w:tc>
        <w:tc>
          <w:tcPr>
            <w:tcW w:w="2205" w:type="dxa"/>
            <w:shd w:val="clear" w:color="auto" w:fill="AEAAAA" w:themeFill="background2" w:themeFillShade="BF"/>
          </w:tcPr>
          <w:p w14:paraId="5639CD0C" w14:textId="77777777" w:rsidR="004D4A0E" w:rsidRPr="006C29EB" w:rsidRDefault="004D4A0E" w:rsidP="004D4A0E">
            <w:pPr>
              <w:pStyle w:val="ListParagraph"/>
            </w:pPr>
          </w:p>
        </w:tc>
      </w:tr>
      <w:tr w:rsidR="00B04164" w:rsidRPr="006C29EB" w14:paraId="43090C5B" w14:textId="77777777" w:rsidTr="004D4A0E">
        <w:trPr>
          <w:jc w:val="center"/>
        </w:trPr>
        <w:tc>
          <w:tcPr>
            <w:tcW w:w="2163" w:type="dxa"/>
            <w:vMerge w:val="restart"/>
            <w:vAlign w:val="center"/>
          </w:tcPr>
          <w:p w14:paraId="6DDA03CD" w14:textId="77777777" w:rsidR="00726E30" w:rsidRPr="006C29EB" w:rsidRDefault="00726E30" w:rsidP="001950B2">
            <w:r w:rsidRPr="006C29EB">
              <w:t>Capacity Building</w:t>
            </w:r>
          </w:p>
        </w:tc>
        <w:tc>
          <w:tcPr>
            <w:tcW w:w="3797" w:type="dxa"/>
            <w:vAlign w:val="bottom"/>
          </w:tcPr>
          <w:p w14:paraId="5FD0C7E2" w14:textId="77777777" w:rsidR="00726E30" w:rsidRPr="006C29EB" w:rsidRDefault="00D82D27" w:rsidP="00D82D27">
            <w:r w:rsidRPr="006C29EB">
              <w:rPr>
                <w:lang w:val="it-IT"/>
              </w:rPr>
              <w:t>LEADERS and TEACHERS: in 44 VET providers in Network of Networks project</w:t>
            </w:r>
          </w:p>
          <w:p w14:paraId="679115F8" w14:textId="77777777" w:rsidR="00726E30" w:rsidRPr="006C29EB" w:rsidRDefault="00726E30" w:rsidP="001950B2"/>
        </w:tc>
        <w:tc>
          <w:tcPr>
            <w:tcW w:w="2325" w:type="dxa"/>
          </w:tcPr>
          <w:p w14:paraId="4404C860" w14:textId="77777777" w:rsidR="00726E30" w:rsidRPr="006C29EB" w:rsidRDefault="00DD09F6" w:rsidP="00DD09F6">
            <w:pPr>
              <w:pStyle w:val="ListParagraph"/>
              <w:numPr>
                <w:ilvl w:val="0"/>
                <w:numId w:val="18"/>
              </w:numPr>
            </w:pPr>
            <w:r w:rsidRPr="006C29EB">
              <w:t>Share project outputs with them</w:t>
            </w:r>
          </w:p>
        </w:tc>
        <w:tc>
          <w:tcPr>
            <w:tcW w:w="2205" w:type="dxa"/>
          </w:tcPr>
          <w:p w14:paraId="0687D954" w14:textId="77777777" w:rsidR="00726E30" w:rsidRPr="006C29EB" w:rsidRDefault="00DD09F6" w:rsidP="00DD09F6">
            <w:pPr>
              <w:pStyle w:val="ListParagraph"/>
              <w:numPr>
                <w:ilvl w:val="0"/>
                <w:numId w:val="18"/>
              </w:numPr>
            </w:pPr>
            <w:r w:rsidRPr="006C29EB">
              <w:t>Emails directing them to relevant section of project website</w:t>
            </w:r>
          </w:p>
          <w:p w14:paraId="24A925D0" w14:textId="77777777" w:rsidR="004D4A0E" w:rsidRPr="006C29EB" w:rsidRDefault="004D4A0E" w:rsidP="00DD09F6">
            <w:pPr>
              <w:pStyle w:val="ListParagraph"/>
              <w:numPr>
                <w:ilvl w:val="0"/>
                <w:numId w:val="18"/>
              </w:numPr>
            </w:pPr>
            <w:r w:rsidRPr="006C29EB">
              <w:t>Social media</w:t>
            </w:r>
          </w:p>
          <w:p w14:paraId="081C5C2E" w14:textId="77777777" w:rsidR="004D4A0E" w:rsidRPr="006C29EB" w:rsidRDefault="004D4A0E" w:rsidP="004D4A0E">
            <w:pPr>
              <w:pStyle w:val="ListParagraph"/>
            </w:pPr>
          </w:p>
        </w:tc>
      </w:tr>
      <w:tr w:rsidR="00B04164" w:rsidRPr="006C29EB" w14:paraId="26F220C7" w14:textId="77777777" w:rsidTr="004D4A0E">
        <w:trPr>
          <w:jc w:val="center"/>
        </w:trPr>
        <w:tc>
          <w:tcPr>
            <w:tcW w:w="2163" w:type="dxa"/>
            <w:vMerge/>
            <w:vAlign w:val="bottom"/>
          </w:tcPr>
          <w:p w14:paraId="4D2BC903" w14:textId="77777777" w:rsidR="00726E30" w:rsidRPr="006C29EB" w:rsidRDefault="00726E30" w:rsidP="001950B2"/>
        </w:tc>
        <w:tc>
          <w:tcPr>
            <w:tcW w:w="3797" w:type="dxa"/>
            <w:vAlign w:val="bottom"/>
          </w:tcPr>
          <w:p w14:paraId="23CB5CA5" w14:textId="77777777" w:rsidR="00D82D27" w:rsidRPr="006C29EB" w:rsidRDefault="00D82D27" w:rsidP="00D82D27">
            <w:pPr>
              <w:rPr>
                <w:lang w:val="it-IT"/>
              </w:rPr>
            </w:pPr>
            <w:r w:rsidRPr="006C29EB">
              <w:rPr>
                <w:lang w:val="it-IT"/>
              </w:rPr>
              <w:t>VET INSTITUTIONS:in countries where cooperation among VET providers either does not exist or is less structured</w:t>
            </w:r>
          </w:p>
          <w:p w14:paraId="4BADF6A4" w14:textId="77777777" w:rsidR="00726E30" w:rsidRPr="006C29EB" w:rsidRDefault="00D82D27" w:rsidP="00B04164">
            <w:pPr>
              <w:rPr>
                <w:lang w:val="it-IT"/>
              </w:rPr>
            </w:pPr>
            <w:r w:rsidRPr="006C29EB">
              <w:rPr>
                <w:lang w:val="it-IT"/>
              </w:rPr>
              <w:t>NB: these are, also targeted in Work Package 6 (REACHING OUT)</w:t>
            </w:r>
          </w:p>
          <w:p w14:paraId="6BDBBD1A" w14:textId="77777777" w:rsidR="00B04164" w:rsidRPr="006C29EB" w:rsidRDefault="00B04164" w:rsidP="00B04164"/>
        </w:tc>
        <w:tc>
          <w:tcPr>
            <w:tcW w:w="2325" w:type="dxa"/>
          </w:tcPr>
          <w:p w14:paraId="67F2923E" w14:textId="77777777" w:rsidR="00726E30" w:rsidRPr="006C29EB" w:rsidRDefault="00DD09F6" w:rsidP="00DD09F6">
            <w:pPr>
              <w:pStyle w:val="ListParagraph"/>
              <w:numPr>
                <w:ilvl w:val="0"/>
                <w:numId w:val="18"/>
              </w:numPr>
            </w:pPr>
            <w:r w:rsidRPr="006C29EB">
              <w:t>Test project outputs with them for relevance</w:t>
            </w:r>
          </w:p>
        </w:tc>
        <w:tc>
          <w:tcPr>
            <w:tcW w:w="2205" w:type="dxa"/>
          </w:tcPr>
          <w:p w14:paraId="5FE141D8" w14:textId="77777777" w:rsidR="00726E30" w:rsidRPr="006C29EB" w:rsidRDefault="00DD09F6" w:rsidP="00DD09F6">
            <w:pPr>
              <w:pStyle w:val="ListParagraph"/>
              <w:numPr>
                <w:ilvl w:val="0"/>
                <w:numId w:val="18"/>
              </w:numPr>
            </w:pPr>
            <w:r w:rsidRPr="006C29EB">
              <w:t>Email</w:t>
            </w:r>
          </w:p>
          <w:p w14:paraId="5FA7D5D5" w14:textId="77777777" w:rsidR="00DD09F6" w:rsidRPr="006C29EB" w:rsidRDefault="00DD09F6" w:rsidP="00DD09F6">
            <w:pPr>
              <w:pStyle w:val="ListParagraph"/>
              <w:numPr>
                <w:ilvl w:val="0"/>
                <w:numId w:val="18"/>
              </w:numPr>
            </w:pPr>
            <w:r w:rsidRPr="006C29EB">
              <w:t>Direct discussions</w:t>
            </w:r>
          </w:p>
          <w:p w14:paraId="44C32877" w14:textId="77777777" w:rsidR="00DD09F6" w:rsidRPr="006C29EB" w:rsidRDefault="004D4A0E" w:rsidP="00DD09F6">
            <w:pPr>
              <w:pStyle w:val="ListParagraph"/>
              <w:numPr>
                <w:ilvl w:val="0"/>
                <w:numId w:val="18"/>
              </w:numPr>
            </w:pPr>
            <w:r w:rsidRPr="006C29EB">
              <w:t>Social media</w:t>
            </w:r>
          </w:p>
          <w:p w14:paraId="0DF44024" w14:textId="77777777" w:rsidR="004D4A0E" w:rsidRPr="006C29EB" w:rsidRDefault="004D4A0E" w:rsidP="00DD09F6">
            <w:pPr>
              <w:pStyle w:val="ListParagraph"/>
              <w:numPr>
                <w:ilvl w:val="0"/>
                <w:numId w:val="18"/>
              </w:numPr>
            </w:pPr>
            <w:r w:rsidRPr="006C29EB">
              <w:t>Presentations</w:t>
            </w:r>
          </w:p>
          <w:p w14:paraId="6E4D4F8F" w14:textId="77777777" w:rsidR="004D4A0E" w:rsidRPr="006C29EB" w:rsidRDefault="004D4A0E" w:rsidP="004D4A0E">
            <w:pPr>
              <w:pStyle w:val="ListParagraph"/>
            </w:pPr>
          </w:p>
        </w:tc>
      </w:tr>
      <w:tr w:rsidR="004D4A0E" w:rsidRPr="006C29EB" w14:paraId="4EA1AA51" w14:textId="77777777" w:rsidTr="004D4A0E">
        <w:trPr>
          <w:jc w:val="center"/>
        </w:trPr>
        <w:tc>
          <w:tcPr>
            <w:tcW w:w="2163" w:type="dxa"/>
            <w:shd w:val="clear" w:color="auto" w:fill="AEAAAA" w:themeFill="background2" w:themeFillShade="BF"/>
            <w:vAlign w:val="center"/>
          </w:tcPr>
          <w:p w14:paraId="31E047A3" w14:textId="77777777" w:rsidR="004D4A0E" w:rsidRPr="006C29EB" w:rsidRDefault="004D4A0E" w:rsidP="00726E30"/>
        </w:tc>
        <w:tc>
          <w:tcPr>
            <w:tcW w:w="3797" w:type="dxa"/>
            <w:shd w:val="clear" w:color="auto" w:fill="AEAAAA" w:themeFill="background2" w:themeFillShade="BF"/>
            <w:vAlign w:val="bottom"/>
          </w:tcPr>
          <w:p w14:paraId="04290DC9" w14:textId="77777777" w:rsidR="004D4A0E" w:rsidRPr="006C29EB" w:rsidRDefault="004D4A0E" w:rsidP="001950B2">
            <w:pPr>
              <w:rPr>
                <w:lang w:val="it-IT"/>
              </w:rPr>
            </w:pPr>
          </w:p>
        </w:tc>
        <w:tc>
          <w:tcPr>
            <w:tcW w:w="2325" w:type="dxa"/>
            <w:shd w:val="clear" w:color="auto" w:fill="AEAAAA" w:themeFill="background2" w:themeFillShade="BF"/>
          </w:tcPr>
          <w:p w14:paraId="36029C21" w14:textId="77777777" w:rsidR="004D4A0E" w:rsidRPr="006C29EB" w:rsidRDefault="004D4A0E" w:rsidP="004D4A0E">
            <w:pPr>
              <w:pStyle w:val="ListParagraph"/>
            </w:pPr>
          </w:p>
        </w:tc>
        <w:tc>
          <w:tcPr>
            <w:tcW w:w="2205" w:type="dxa"/>
            <w:shd w:val="clear" w:color="auto" w:fill="AEAAAA" w:themeFill="background2" w:themeFillShade="BF"/>
          </w:tcPr>
          <w:p w14:paraId="1D2C7C1A" w14:textId="77777777" w:rsidR="004D4A0E" w:rsidRPr="006C29EB" w:rsidRDefault="004D4A0E" w:rsidP="001950B2"/>
        </w:tc>
      </w:tr>
      <w:tr w:rsidR="004D4A0E" w:rsidRPr="006C29EB" w14:paraId="122FB801" w14:textId="77777777" w:rsidTr="004D4A0E">
        <w:trPr>
          <w:jc w:val="center"/>
        </w:trPr>
        <w:tc>
          <w:tcPr>
            <w:tcW w:w="2163" w:type="dxa"/>
            <w:vMerge w:val="restart"/>
            <w:vAlign w:val="center"/>
          </w:tcPr>
          <w:p w14:paraId="2B0FBA19" w14:textId="77777777" w:rsidR="004D4A0E" w:rsidRPr="006C29EB" w:rsidRDefault="004D4A0E" w:rsidP="00726E30">
            <w:r w:rsidRPr="006C29EB">
              <w:t>Exploitation &amp; Multiplication</w:t>
            </w:r>
          </w:p>
        </w:tc>
        <w:tc>
          <w:tcPr>
            <w:tcW w:w="3797" w:type="dxa"/>
            <w:vAlign w:val="bottom"/>
          </w:tcPr>
          <w:p w14:paraId="15630E4D" w14:textId="77777777" w:rsidR="004D4A0E" w:rsidRPr="006C29EB" w:rsidRDefault="004D4A0E" w:rsidP="001950B2">
            <w:pPr>
              <w:rPr>
                <w:lang w:val="it-IT"/>
              </w:rPr>
            </w:pPr>
            <w:r w:rsidRPr="006C29EB">
              <w:rPr>
                <w:lang w:val="it-IT"/>
              </w:rPr>
              <w:t>(Qualifications) AWARDING BODIES: those featured in the various NQFs in the five partner countries</w:t>
            </w:r>
          </w:p>
          <w:p w14:paraId="142862D0" w14:textId="77777777" w:rsidR="004D4A0E" w:rsidRPr="006C29EB" w:rsidRDefault="004D4A0E" w:rsidP="001950B2"/>
        </w:tc>
        <w:tc>
          <w:tcPr>
            <w:tcW w:w="2325" w:type="dxa"/>
            <w:vMerge w:val="restart"/>
          </w:tcPr>
          <w:p w14:paraId="6C6379EF" w14:textId="77777777" w:rsidR="004D4A0E" w:rsidRPr="006C29EB" w:rsidRDefault="004D4A0E" w:rsidP="004D4A0E">
            <w:pPr>
              <w:pStyle w:val="ListParagraph"/>
              <w:numPr>
                <w:ilvl w:val="0"/>
                <w:numId w:val="19"/>
              </w:numPr>
            </w:pPr>
            <w:r w:rsidRPr="006C29EB">
              <w:t xml:space="preserve">Share final outputs with them </w:t>
            </w:r>
          </w:p>
        </w:tc>
        <w:tc>
          <w:tcPr>
            <w:tcW w:w="2205" w:type="dxa"/>
            <w:vMerge w:val="restart"/>
          </w:tcPr>
          <w:p w14:paraId="3F49C4C1" w14:textId="77777777" w:rsidR="004D4A0E" w:rsidRPr="006C29EB" w:rsidRDefault="004D4A0E" w:rsidP="004D4A0E">
            <w:pPr>
              <w:pStyle w:val="ListParagraph"/>
              <w:numPr>
                <w:ilvl w:val="0"/>
                <w:numId w:val="19"/>
              </w:numPr>
            </w:pPr>
            <w:r w:rsidRPr="006C29EB">
              <w:t>Leaflets/flyers</w:t>
            </w:r>
          </w:p>
          <w:p w14:paraId="0C0DEE91" w14:textId="77777777" w:rsidR="004D4A0E" w:rsidRPr="006C29EB" w:rsidRDefault="004D4A0E" w:rsidP="004D4A0E">
            <w:pPr>
              <w:pStyle w:val="ListParagraph"/>
              <w:numPr>
                <w:ilvl w:val="0"/>
                <w:numId w:val="19"/>
              </w:numPr>
            </w:pPr>
            <w:r w:rsidRPr="006C29EB">
              <w:t>Email with link to project website</w:t>
            </w:r>
          </w:p>
          <w:p w14:paraId="0D85EAF9" w14:textId="77777777" w:rsidR="004D4A0E" w:rsidRPr="006C29EB" w:rsidRDefault="004D4A0E" w:rsidP="004D4A0E">
            <w:pPr>
              <w:pStyle w:val="ListParagraph"/>
              <w:numPr>
                <w:ilvl w:val="0"/>
                <w:numId w:val="19"/>
              </w:numPr>
            </w:pPr>
            <w:r w:rsidRPr="006C29EB">
              <w:t>National multiplier events</w:t>
            </w:r>
          </w:p>
          <w:p w14:paraId="65941212" w14:textId="77777777" w:rsidR="004D4A0E" w:rsidRPr="006C29EB" w:rsidRDefault="004D4A0E" w:rsidP="004D4A0E">
            <w:pPr>
              <w:pStyle w:val="ListParagraph"/>
              <w:numPr>
                <w:ilvl w:val="0"/>
                <w:numId w:val="19"/>
              </w:numPr>
            </w:pPr>
            <w:r w:rsidRPr="006C29EB">
              <w:t xml:space="preserve">Final project dissemination </w:t>
            </w:r>
            <w:r w:rsidRPr="006C29EB">
              <w:lastRenderedPageBreak/>
              <w:t>event (conference)</w:t>
            </w:r>
          </w:p>
          <w:p w14:paraId="7C861E8B" w14:textId="77777777" w:rsidR="004D4A0E" w:rsidRPr="006C29EB" w:rsidRDefault="004D4A0E" w:rsidP="004D4A0E">
            <w:pPr>
              <w:pStyle w:val="ListParagraph"/>
              <w:numPr>
                <w:ilvl w:val="0"/>
                <w:numId w:val="19"/>
              </w:numPr>
            </w:pPr>
            <w:r w:rsidRPr="006C29EB">
              <w:t>European VET Skills week</w:t>
            </w:r>
          </w:p>
          <w:p w14:paraId="404EAAD0" w14:textId="77777777" w:rsidR="004D4A0E" w:rsidRPr="006C29EB" w:rsidRDefault="004D4A0E" w:rsidP="004D4A0E">
            <w:pPr>
              <w:pStyle w:val="ListParagraph"/>
              <w:numPr>
                <w:ilvl w:val="0"/>
                <w:numId w:val="19"/>
              </w:numPr>
            </w:pPr>
            <w:r w:rsidRPr="006C29EB">
              <w:t>Erasmus+ Project Results Platform</w:t>
            </w:r>
          </w:p>
          <w:p w14:paraId="24FBD231" w14:textId="77777777" w:rsidR="004D4A0E" w:rsidRPr="006C29EB" w:rsidRDefault="004D4A0E" w:rsidP="004D4A0E">
            <w:pPr>
              <w:pStyle w:val="ListParagraph"/>
              <w:numPr>
                <w:ilvl w:val="0"/>
                <w:numId w:val="19"/>
              </w:numPr>
            </w:pPr>
            <w:r w:rsidRPr="006C29EB">
              <w:t>EPALE</w:t>
            </w:r>
          </w:p>
          <w:p w14:paraId="6BBB7977" w14:textId="77777777" w:rsidR="004D4A0E" w:rsidRPr="006C29EB" w:rsidRDefault="004D4A0E" w:rsidP="004D4A0E">
            <w:pPr>
              <w:pStyle w:val="ListParagraph"/>
              <w:numPr>
                <w:ilvl w:val="0"/>
                <w:numId w:val="19"/>
              </w:numPr>
            </w:pPr>
            <w:r w:rsidRPr="006C29EB">
              <w:t>Project website</w:t>
            </w:r>
          </w:p>
        </w:tc>
      </w:tr>
      <w:tr w:rsidR="004D4A0E" w:rsidRPr="006C29EB" w14:paraId="691899FE" w14:textId="77777777" w:rsidTr="004D4A0E">
        <w:trPr>
          <w:jc w:val="center"/>
        </w:trPr>
        <w:tc>
          <w:tcPr>
            <w:tcW w:w="2163" w:type="dxa"/>
            <w:vMerge/>
            <w:vAlign w:val="bottom"/>
          </w:tcPr>
          <w:p w14:paraId="4BB2B5E2" w14:textId="77777777" w:rsidR="004D4A0E" w:rsidRPr="006C29EB" w:rsidRDefault="004D4A0E" w:rsidP="001950B2"/>
        </w:tc>
        <w:tc>
          <w:tcPr>
            <w:tcW w:w="3797" w:type="dxa"/>
            <w:vAlign w:val="bottom"/>
          </w:tcPr>
          <w:p w14:paraId="21F88FCC" w14:textId="77777777" w:rsidR="004D4A0E" w:rsidRPr="006C29EB" w:rsidRDefault="004D4A0E" w:rsidP="001950B2">
            <w:pPr>
              <w:rPr>
                <w:lang w:val="it-IT"/>
              </w:rPr>
            </w:pPr>
            <w:r w:rsidRPr="006C29EB">
              <w:rPr>
                <w:lang w:val="it-IT"/>
              </w:rPr>
              <w:t>SOCIAL PARTNERS: in all of the partner countries</w:t>
            </w:r>
          </w:p>
          <w:p w14:paraId="57B13FC7" w14:textId="77777777" w:rsidR="004D4A0E" w:rsidRPr="006C29EB" w:rsidRDefault="004D4A0E" w:rsidP="001950B2"/>
        </w:tc>
        <w:tc>
          <w:tcPr>
            <w:tcW w:w="2325" w:type="dxa"/>
            <w:vMerge/>
          </w:tcPr>
          <w:p w14:paraId="45E897C0" w14:textId="77777777" w:rsidR="004D4A0E" w:rsidRPr="006C29EB" w:rsidRDefault="004D4A0E" w:rsidP="001950B2"/>
        </w:tc>
        <w:tc>
          <w:tcPr>
            <w:tcW w:w="2205" w:type="dxa"/>
            <w:vMerge/>
          </w:tcPr>
          <w:p w14:paraId="07126E28" w14:textId="77777777" w:rsidR="004D4A0E" w:rsidRPr="006C29EB" w:rsidRDefault="004D4A0E" w:rsidP="001950B2"/>
        </w:tc>
      </w:tr>
      <w:tr w:rsidR="004D4A0E" w:rsidRPr="006C29EB" w14:paraId="773753F6" w14:textId="77777777" w:rsidTr="004D4A0E">
        <w:trPr>
          <w:jc w:val="center"/>
        </w:trPr>
        <w:tc>
          <w:tcPr>
            <w:tcW w:w="2163" w:type="dxa"/>
            <w:vMerge/>
            <w:vAlign w:val="bottom"/>
          </w:tcPr>
          <w:p w14:paraId="6FD89E94" w14:textId="77777777" w:rsidR="004D4A0E" w:rsidRPr="006C29EB" w:rsidRDefault="004D4A0E" w:rsidP="001950B2"/>
        </w:tc>
        <w:tc>
          <w:tcPr>
            <w:tcW w:w="3797" w:type="dxa"/>
            <w:vAlign w:val="bottom"/>
          </w:tcPr>
          <w:p w14:paraId="644896E3" w14:textId="77777777" w:rsidR="004D4A0E" w:rsidRPr="006C29EB" w:rsidRDefault="004D4A0E" w:rsidP="00931694">
            <w:r w:rsidRPr="006C29EB">
              <w:rPr>
                <w:lang w:val="it-IT"/>
              </w:rPr>
              <w:t>(Stautory) POLICY-MAKERS and INFLUENCERS: in the regions and nations of the project partners</w:t>
            </w:r>
          </w:p>
          <w:p w14:paraId="4FD17DDF" w14:textId="77777777" w:rsidR="004D4A0E" w:rsidRPr="006C29EB" w:rsidRDefault="004D4A0E" w:rsidP="001950B2"/>
        </w:tc>
        <w:tc>
          <w:tcPr>
            <w:tcW w:w="2325" w:type="dxa"/>
            <w:vMerge/>
          </w:tcPr>
          <w:p w14:paraId="32D6B412" w14:textId="77777777" w:rsidR="004D4A0E" w:rsidRPr="006C29EB" w:rsidRDefault="004D4A0E" w:rsidP="001950B2"/>
        </w:tc>
        <w:tc>
          <w:tcPr>
            <w:tcW w:w="2205" w:type="dxa"/>
            <w:vMerge/>
          </w:tcPr>
          <w:p w14:paraId="71C6EB21" w14:textId="77777777" w:rsidR="004D4A0E" w:rsidRPr="006C29EB" w:rsidRDefault="004D4A0E" w:rsidP="001950B2"/>
        </w:tc>
      </w:tr>
      <w:tr w:rsidR="004D4A0E" w:rsidRPr="006C29EB" w14:paraId="4D47631D" w14:textId="77777777" w:rsidTr="004D4A0E">
        <w:trPr>
          <w:jc w:val="center"/>
        </w:trPr>
        <w:tc>
          <w:tcPr>
            <w:tcW w:w="2163" w:type="dxa"/>
            <w:vMerge/>
            <w:vAlign w:val="bottom"/>
          </w:tcPr>
          <w:p w14:paraId="209CF1B1" w14:textId="77777777" w:rsidR="004D4A0E" w:rsidRPr="006C29EB" w:rsidRDefault="004D4A0E" w:rsidP="001950B2"/>
        </w:tc>
        <w:tc>
          <w:tcPr>
            <w:tcW w:w="3797" w:type="dxa"/>
            <w:vAlign w:val="bottom"/>
          </w:tcPr>
          <w:p w14:paraId="3FF0C760" w14:textId="77777777" w:rsidR="004D4A0E" w:rsidRPr="006C29EB" w:rsidRDefault="004D4A0E" w:rsidP="00931694">
            <w:pPr>
              <w:rPr>
                <w:lang w:val="it-IT"/>
              </w:rPr>
            </w:pPr>
            <w:r w:rsidRPr="006C29EB">
              <w:rPr>
                <w:lang w:val="it-IT"/>
              </w:rPr>
              <w:t>ERASMUS+ NATIONAL AGENCIES: in all the partner countries</w:t>
            </w:r>
          </w:p>
          <w:p w14:paraId="131D90EF" w14:textId="77777777" w:rsidR="004D4A0E" w:rsidRPr="006C29EB" w:rsidRDefault="004D4A0E" w:rsidP="00931694">
            <w:pPr>
              <w:rPr>
                <w:lang w:val="it-IT"/>
              </w:rPr>
            </w:pPr>
          </w:p>
        </w:tc>
        <w:tc>
          <w:tcPr>
            <w:tcW w:w="2325" w:type="dxa"/>
            <w:vMerge/>
          </w:tcPr>
          <w:p w14:paraId="704DD93E" w14:textId="77777777" w:rsidR="004D4A0E" w:rsidRPr="006C29EB" w:rsidRDefault="004D4A0E" w:rsidP="001950B2"/>
        </w:tc>
        <w:tc>
          <w:tcPr>
            <w:tcW w:w="2205" w:type="dxa"/>
            <w:vMerge/>
          </w:tcPr>
          <w:p w14:paraId="7594171B" w14:textId="77777777" w:rsidR="004D4A0E" w:rsidRPr="006C29EB" w:rsidRDefault="004D4A0E" w:rsidP="001950B2"/>
        </w:tc>
      </w:tr>
      <w:tr w:rsidR="004D4A0E" w:rsidRPr="006C29EB" w14:paraId="6C3CC269" w14:textId="77777777" w:rsidTr="004D4A0E">
        <w:trPr>
          <w:jc w:val="center"/>
        </w:trPr>
        <w:tc>
          <w:tcPr>
            <w:tcW w:w="2163" w:type="dxa"/>
            <w:vMerge/>
            <w:vAlign w:val="bottom"/>
          </w:tcPr>
          <w:p w14:paraId="46B23690" w14:textId="77777777" w:rsidR="004D4A0E" w:rsidRPr="006C29EB" w:rsidRDefault="004D4A0E" w:rsidP="001950B2"/>
        </w:tc>
        <w:tc>
          <w:tcPr>
            <w:tcW w:w="3797" w:type="dxa"/>
            <w:vAlign w:val="bottom"/>
          </w:tcPr>
          <w:p w14:paraId="3DE402C9" w14:textId="77777777" w:rsidR="004D4A0E" w:rsidRPr="006C29EB" w:rsidRDefault="004D4A0E" w:rsidP="00931694">
            <w:r w:rsidRPr="006C29EB">
              <w:rPr>
                <w:lang w:val="it-IT"/>
              </w:rPr>
              <w:t>OTHER NETWORKS and PROJECTS:networks and projects supported by the same KA3 Funding Call</w:t>
            </w:r>
          </w:p>
          <w:p w14:paraId="6F4BB601" w14:textId="77777777" w:rsidR="004D4A0E" w:rsidRPr="006C29EB" w:rsidRDefault="004D4A0E" w:rsidP="00931694">
            <w:pPr>
              <w:rPr>
                <w:lang w:val="it-IT"/>
              </w:rPr>
            </w:pPr>
          </w:p>
        </w:tc>
        <w:tc>
          <w:tcPr>
            <w:tcW w:w="2325" w:type="dxa"/>
            <w:vMerge/>
          </w:tcPr>
          <w:p w14:paraId="46922E29" w14:textId="77777777" w:rsidR="004D4A0E" w:rsidRPr="006C29EB" w:rsidRDefault="004D4A0E" w:rsidP="001950B2"/>
        </w:tc>
        <w:tc>
          <w:tcPr>
            <w:tcW w:w="2205" w:type="dxa"/>
            <w:vMerge/>
          </w:tcPr>
          <w:p w14:paraId="7101C703" w14:textId="77777777" w:rsidR="004D4A0E" w:rsidRPr="006C29EB" w:rsidRDefault="004D4A0E" w:rsidP="001950B2"/>
        </w:tc>
      </w:tr>
      <w:tr w:rsidR="004D4A0E" w:rsidRPr="006C29EB" w14:paraId="45848373" w14:textId="77777777" w:rsidTr="004D4A0E">
        <w:trPr>
          <w:jc w:val="center"/>
        </w:trPr>
        <w:tc>
          <w:tcPr>
            <w:tcW w:w="2163" w:type="dxa"/>
            <w:vMerge/>
            <w:vAlign w:val="bottom"/>
          </w:tcPr>
          <w:p w14:paraId="71FB2DF4" w14:textId="77777777" w:rsidR="004D4A0E" w:rsidRPr="006C29EB" w:rsidRDefault="004D4A0E" w:rsidP="001950B2"/>
        </w:tc>
        <w:tc>
          <w:tcPr>
            <w:tcW w:w="3797" w:type="dxa"/>
            <w:vAlign w:val="bottom"/>
          </w:tcPr>
          <w:p w14:paraId="4C1ED490" w14:textId="77777777" w:rsidR="004D4A0E" w:rsidRPr="006C29EB" w:rsidRDefault="004D4A0E" w:rsidP="00931694">
            <w:r w:rsidRPr="006C29EB">
              <w:rPr>
                <w:lang w:val="it-IT"/>
              </w:rPr>
              <w:t>(Existing) EUROPEAN NETWORKS: EURASHE, EfVET, ReferNET, Eqavet and ECVET Experts</w:t>
            </w:r>
          </w:p>
          <w:p w14:paraId="55CD79F1" w14:textId="77777777" w:rsidR="004D4A0E" w:rsidRPr="006C29EB" w:rsidRDefault="004D4A0E" w:rsidP="00931694">
            <w:pPr>
              <w:rPr>
                <w:lang w:val="it-IT"/>
              </w:rPr>
            </w:pPr>
          </w:p>
        </w:tc>
        <w:tc>
          <w:tcPr>
            <w:tcW w:w="2325" w:type="dxa"/>
            <w:vMerge/>
          </w:tcPr>
          <w:p w14:paraId="46CC0664" w14:textId="77777777" w:rsidR="004D4A0E" w:rsidRPr="006C29EB" w:rsidRDefault="004D4A0E" w:rsidP="001950B2"/>
        </w:tc>
        <w:tc>
          <w:tcPr>
            <w:tcW w:w="2205" w:type="dxa"/>
            <w:vMerge/>
          </w:tcPr>
          <w:p w14:paraId="1C1DFD20" w14:textId="77777777" w:rsidR="004D4A0E" w:rsidRPr="006C29EB" w:rsidRDefault="004D4A0E" w:rsidP="001950B2"/>
        </w:tc>
      </w:tr>
    </w:tbl>
    <w:p w14:paraId="07B3AFEB" w14:textId="77777777" w:rsidR="004D4A0E" w:rsidRPr="006C29EB" w:rsidRDefault="00915986" w:rsidP="00915986">
      <w:pPr>
        <w:jc w:val="right"/>
        <w:rPr>
          <w:b/>
        </w:rPr>
      </w:pPr>
      <w:r w:rsidRPr="006C29EB">
        <w:rPr>
          <w:b/>
        </w:rPr>
        <w:t>Table 2: Methodology for achieving dissemination outlined in approved application</w:t>
      </w:r>
    </w:p>
    <w:p w14:paraId="13707562" w14:textId="77777777" w:rsidR="004D4A0E" w:rsidRPr="006C29EB" w:rsidRDefault="004D4A0E" w:rsidP="004D4A0E">
      <w:pPr>
        <w:rPr>
          <w:b/>
        </w:rPr>
      </w:pPr>
      <w:r w:rsidRPr="006C29EB">
        <w:rPr>
          <w:b/>
        </w:rPr>
        <w:t>Measuring Dissemination</w:t>
      </w:r>
    </w:p>
    <w:p w14:paraId="5C53EE1E" w14:textId="77777777" w:rsidR="004D4A0E" w:rsidRPr="006C29EB" w:rsidRDefault="00915986" w:rsidP="004D4A0E">
      <w:r w:rsidRPr="006C29EB">
        <w:t>The approved application indicates various targets for various dissemination activities. These are the minimum that we should seek to achieve. The table below, outlines the targets that were specified in the approved application.</w:t>
      </w:r>
    </w:p>
    <w:tbl>
      <w:tblPr>
        <w:tblStyle w:val="TableGrid"/>
        <w:tblW w:w="0" w:type="auto"/>
        <w:tblLook w:val="04A0" w:firstRow="1" w:lastRow="0" w:firstColumn="1" w:lastColumn="0" w:noHBand="0" w:noVBand="1"/>
      </w:tblPr>
      <w:tblGrid>
        <w:gridCol w:w="4508"/>
        <w:gridCol w:w="4508"/>
      </w:tblGrid>
      <w:tr w:rsidR="00915986" w:rsidRPr="006C29EB" w14:paraId="546E4B29" w14:textId="77777777" w:rsidTr="00915986">
        <w:tc>
          <w:tcPr>
            <w:tcW w:w="4508" w:type="dxa"/>
          </w:tcPr>
          <w:p w14:paraId="1AE2D39C" w14:textId="77777777" w:rsidR="00915986" w:rsidRPr="006C29EB" w:rsidRDefault="00915986" w:rsidP="00915986">
            <w:pPr>
              <w:jc w:val="center"/>
              <w:rPr>
                <w:b/>
              </w:rPr>
            </w:pPr>
            <w:r w:rsidRPr="006C29EB">
              <w:rPr>
                <w:b/>
              </w:rPr>
              <w:t>Activity</w:t>
            </w:r>
          </w:p>
        </w:tc>
        <w:tc>
          <w:tcPr>
            <w:tcW w:w="4508" w:type="dxa"/>
          </w:tcPr>
          <w:p w14:paraId="0ADCD1EE" w14:textId="77777777" w:rsidR="00915986" w:rsidRPr="006C29EB" w:rsidRDefault="00915986" w:rsidP="00915986">
            <w:pPr>
              <w:jc w:val="center"/>
              <w:rPr>
                <w:b/>
              </w:rPr>
            </w:pPr>
            <w:r w:rsidRPr="006C29EB">
              <w:rPr>
                <w:b/>
              </w:rPr>
              <w:t>(minimum) Number</w:t>
            </w:r>
          </w:p>
        </w:tc>
      </w:tr>
      <w:tr w:rsidR="00915986" w:rsidRPr="006C29EB" w14:paraId="1C97BA11" w14:textId="77777777" w:rsidTr="00915986">
        <w:tc>
          <w:tcPr>
            <w:tcW w:w="4508" w:type="dxa"/>
          </w:tcPr>
          <w:p w14:paraId="26464A79" w14:textId="77777777" w:rsidR="00915986" w:rsidRPr="006C29EB" w:rsidRDefault="00915986" w:rsidP="00915986">
            <w:pPr>
              <w:jc w:val="center"/>
            </w:pPr>
            <w:r w:rsidRPr="006C29EB">
              <w:t>Articles</w:t>
            </w:r>
          </w:p>
          <w:p w14:paraId="71A3D0FB" w14:textId="77777777" w:rsidR="00915986" w:rsidRPr="006C29EB" w:rsidRDefault="00915986" w:rsidP="00915986">
            <w:pPr>
              <w:jc w:val="center"/>
            </w:pPr>
            <w:r w:rsidRPr="006C29EB">
              <w:t>(printed or digital)</w:t>
            </w:r>
          </w:p>
          <w:p w14:paraId="349522E6" w14:textId="77777777" w:rsidR="00915986" w:rsidRPr="006C29EB" w:rsidRDefault="00915986" w:rsidP="00915986">
            <w:pPr>
              <w:jc w:val="center"/>
            </w:pPr>
          </w:p>
        </w:tc>
        <w:tc>
          <w:tcPr>
            <w:tcW w:w="4508" w:type="dxa"/>
          </w:tcPr>
          <w:p w14:paraId="586892D1" w14:textId="77777777" w:rsidR="00B45C67" w:rsidRPr="006C29EB" w:rsidRDefault="00B45C67" w:rsidP="00B45C67">
            <w:pPr>
              <w:pStyle w:val="ListParagraph"/>
              <w:numPr>
                <w:ilvl w:val="0"/>
                <w:numId w:val="21"/>
              </w:numPr>
              <w:rPr>
                <w:lang w:val="it-IT"/>
              </w:rPr>
            </w:pPr>
            <w:r w:rsidRPr="006C29EB">
              <w:rPr>
                <w:lang w:val="it-IT"/>
              </w:rPr>
              <w:t>2 articles to a relevant VET publication in each of the partner countries, which is a total of 10</w:t>
            </w:r>
          </w:p>
          <w:p w14:paraId="3ED53DC8" w14:textId="77777777" w:rsidR="00915986" w:rsidRPr="006C29EB" w:rsidRDefault="00B45C67" w:rsidP="00B45C67">
            <w:pPr>
              <w:pStyle w:val="ListParagraph"/>
              <w:numPr>
                <w:ilvl w:val="0"/>
                <w:numId w:val="21"/>
              </w:numPr>
            </w:pPr>
            <w:r w:rsidRPr="006C29EB">
              <w:rPr>
                <w:lang w:val="it-IT"/>
              </w:rPr>
              <w:t>1 article  to an EU level publication</w:t>
            </w:r>
          </w:p>
          <w:p w14:paraId="15B0040A" w14:textId="77777777" w:rsidR="00B45C67" w:rsidRPr="006C29EB" w:rsidRDefault="00B45C67" w:rsidP="00B45C67">
            <w:pPr>
              <w:pStyle w:val="ListParagraph"/>
            </w:pPr>
          </w:p>
        </w:tc>
      </w:tr>
      <w:tr w:rsidR="00915986" w:rsidRPr="006C29EB" w14:paraId="61BD6AF2" w14:textId="77777777" w:rsidTr="00915986">
        <w:tc>
          <w:tcPr>
            <w:tcW w:w="4508" w:type="dxa"/>
          </w:tcPr>
          <w:p w14:paraId="03C9EE21" w14:textId="77777777" w:rsidR="00915986" w:rsidRPr="006C29EB" w:rsidRDefault="00915986" w:rsidP="00915986">
            <w:pPr>
              <w:jc w:val="center"/>
            </w:pPr>
            <w:r w:rsidRPr="006C29EB">
              <w:t>Presentations</w:t>
            </w:r>
          </w:p>
          <w:p w14:paraId="74C11431" w14:textId="77777777" w:rsidR="00915986" w:rsidRPr="006C29EB" w:rsidRDefault="00915986" w:rsidP="00915986">
            <w:pPr>
              <w:jc w:val="center"/>
            </w:pPr>
            <w:r w:rsidRPr="006C29EB">
              <w:t>(across the partner countries and regions)</w:t>
            </w:r>
          </w:p>
          <w:p w14:paraId="2E30A273" w14:textId="77777777" w:rsidR="00915986" w:rsidRPr="006C29EB" w:rsidRDefault="00915986" w:rsidP="00915986">
            <w:pPr>
              <w:jc w:val="center"/>
            </w:pPr>
          </w:p>
        </w:tc>
        <w:tc>
          <w:tcPr>
            <w:tcW w:w="4508" w:type="dxa"/>
          </w:tcPr>
          <w:p w14:paraId="1AD4D8FE" w14:textId="77777777" w:rsidR="00B45C67" w:rsidRPr="006C29EB" w:rsidRDefault="00B45C67" w:rsidP="00B45C67">
            <w:pPr>
              <w:pStyle w:val="ListParagraph"/>
              <w:numPr>
                <w:ilvl w:val="0"/>
                <w:numId w:val="21"/>
              </w:numPr>
            </w:pPr>
            <w:r w:rsidRPr="006C29EB">
              <w:t>25 presentations to local/regional/national/European stakeholder audiences across the partner countries and regions.</w:t>
            </w:r>
          </w:p>
          <w:p w14:paraId="72953920" w14:textId="77777777" w:rsidR="00915986" w:rsidRPr="006C29EB" w:rsidRDefault="00915986" w:rsidP="00B45C67">
            <w:pPr>
              <w:pStyle w:val="ListParagraph"/>
            </w:pPr>
          </w:p>
        </w:tc>
      </w:tr>
      <w:tr w:rsidR="00915986" w:rsidRPr="006C29EB" w14:paraId="61265CA5" w14:textId="77777777" w:rsidTr="00915986">
        <w:tc>
          <w:tcPr>
            <w:tcW w:w="4508" w:type="dxa"/>
          </w:tcPr>
          <w:p w14:paraId="3ABCBC87" w14:textId="77777777" w:rsidR="00915986" w:rsidRPr="006C29EB" w:rsidRDefault="00915986" w:rsidP="00915986">
            <w:pPr>
              <w:jc w:val="center"/>
            </w:pPr>
            <w:r w:rsidRPr="006C29EB">
              <w:t>Events</w:t>
            </w:r>
          </w:p>
          <w:p w14:paraId="75994F1F" w14:textId="77777777" w:rsidR="00915986" w:rsidRPr="006C29EB" w:rsidRDefault="00915986" w:rsidP="00915986">
            <w:pPr>
              <w:jc w:val="center"/>
            </w:pPr>
          </w:p>
        </w:tc>
        <w:tc>
          <w:tcPr>
            <w:tcW w:w="4508" w:type="dxa"/>
          </w:tcPr>
          <w:p w14:paraId="157D4E6D" w14:textId="77777777" w:rsidR="00B45C67" w:rsidRPr="006C29EB" w:rsidRDefault="00B45C67" w:rsidP="00B45C67">
            <w:pPr>
              <w:pStyle w:val="ListParagraph"/>
              <w:numPr>
                <w:ilvl w:val="0"/>
                <w:numId w:val="21"/>
              </w:numPr>
            </w:pPr>
            <w:r w:rsidRPr="006C29EB">
              <w:t>1 multiplier event in each of the partner countries</w:t>
            </w:r>
          </w:p>
          <w:p w14:paraId="03367050" w14:textId="77777777" w:rsidR="00B45C67" w:rsidRPr="006C29EB" w:rsidRDefault="00B45C67" w:rsidP="00B45C67">
            <w:pPr>
              <w:pStyle w:val="ListParagraph"/>
              <w:numPr>
                <w:ilvl w:val="0"/>
                <w:numId w:val="21"/>
              </w:numPr>
            </w:pPr>
            <w:r w:rsidRPr="006C29EB">
              <w:t>contributions to European VET Skills Weeks, Skills competitions, etc.</w:t>
            </w:r>
          </w:p>
          <w:p w14:paraId="5A7F4FD4" w14:textId="77777777" w:rsidR="00915986" w:rsidRPr="006C29EB" w:rsidRDefault="00B45C67" w:rsidP="00B45C67">
            <w:pPr>
              <w:pStyle w:val="ListParagraph"/>
              <w:numPr>
                <w:ilvl w:val="0"/>
                <w:numId w:val="21"/>
              </w:numPr>
            </w:pPr>
            <w:r w:rsidRPr="006C29EB">
              <w:t xml:space="preserve">contributions to annual conferences of </w:t>
            </w:r>
            <w:proofErr w:type="spellStart"/>
            <w:r w:rsidRPr="006C29EB">
              <w:t>EfVET</w:t>
            </w:r>
            <w:proofErr w:type="spellEnd"/>
            <w:r w:rsidRPr="006C29EB">
              <w:t xml:space="preserve"> and EURASHE and the ECVET Forum.</w:t>
            </w:r>
          </w:p>
        </w:tc>
      </w:tr>
      <w:tr w:rsidR="00915986" w:rsidRPr="006C29EB" w14:paraId="5C34798F" w14:textId="77777777" w:rsidTr="00915986">
        <w:tc>
          <w:tcPr>
            <w:tcW w:w="4508" w:type="dxa"/>
          </w:tcPr>
          <w:p w14:paraId="17BD149D" w14:textId="77777777" w:rsidR="00915986" w:rsidRPr="006C29EB" w:rsidRDefault="00915986" w:rsidP="00915986">
            <w:pPr>
              <w:jc w:val="center"/>
            </w:pPr>
            <w:r w:rsidRPr="006C29EB">
              <w:t>Materials</w:t>
            </w:r>
          </w:p>
          <w:p w14:paraId="4BCC8960" w14:textId="77777777" w:rsidR="00915986" w:rsidRPr="006C29EB" w:rsidRDefault="00915986" w:rsidP="00915986">
            <w:pPr>
              <w:jc w:val="center"/>
            </w:pPr>
            <w:r w:rsidRPr="006C29EB">
              <w:t>(digital flyers and pamphlets)</w:t>
            </w:r>
          </w:p>
          <w:p w14:paraId="00BF0683" w14:textId="77777777" w:rsidR="00915986" w:rsidRPr="006C29EB" w:rsidRDefault="00915986" w:rsidP="00915986">
            <w:pPr>
              <w:jc w:val="center"/>
            </w:pPr>
          </w:p>
        </w:tc>
        <w:tc>
          <w:tcPr>
            <w:tcW w:w="4508" w:type="dxa"/>
          </w:tcPr>
          <w:p w14:paraId="3B6992E0" w14:textId="77777777" w:rsidR="00915986" w:rsidRPr="006C29EB" w:rsidRDefault="00B45C67" w:rsidP="00B45C67">
            <w:pPr>
              <w:pStyle w:val="ListParagraph"/>
              <w:numPr>
                <w:ilvl w:val="0"/>
                <w:numId w:val="21"/>
              </w:numPr>
            </w:pPr>
            <w:r w:rsidRPr="006C29EB">
              <w:t>No minimum number specified but must be some of these</w:t>
            </w:r>
          </w:p>
        </w:tc>
      </w:tr>
      <w:tr w:rsidR="00915986" w:rsidRPr="006C29EB" w14:paraId="3FB19CE6" w14:textId="77777777" w:rsidTr="00915986">
        <w:tc>
          <w:tcPr>
            <w:tcW w:w="4508" w:type="dxa"/>
          </w:tcPr>
          <w:p w14:paraId="6428549D" w14:textId="77777777" w:rsidR="00915986" w:rsidRPr="006C29EB" w:rsidRDefault="00915986" w:rsidP="00915986">
            <w:pPr>
              <w:jc w:val="center"/>
            </w:pPr>
            <w:r w:rsidRPr="006C29EB">
              <w:t>Website</w:t>
            </w:r>
          </w:p>
          <w:p w14:paraId="7A42F9ED" w14:textId="77777777" w:rsidR="00B45C67" w:rsidRPr="006C29EB" w:rsidRDefault="00B45C67" w:rsidP="00915986">
            <w:pPr>
              <w:jc w:val="center"/>
            </w:pPr>
            <w:r w:rsidRPr="006C29EB">
              <w:t>(project)</w:t>
            </w:r>
          </w:p>
          <w:p w14:paraId="767AF2B4" w14:textId="77777777" w:rsidR="00915986" w:rsidRPr="006C29EB" w:rsidRDefault="00915986" w:rsidP="00915986">
            <w:pPr>
              <w:jc w:val="center"/>
            </w:pPr>
          </w:p>
        </w:tc>
        <w:tc>
          <w:tcPr>
            <w:tcW w:w="4508" w:type="dxa"/>
          </w:tcPr>
          <w:p w14:paraId="65BDDC19" w14:textId="77777777" w:rsidR="00915986" w:rsidRPr="006C29EB" w:rsidRDefault="00B45C67" w:rsidP="00B45C67">
            <w:pPr>
              <w:pStyle w:val="ListParagraph"/>
              <w:numPr>
                <w:ilvl w:val="0"/>
                <w:numId w:val="21"/>
              </w:numPr>
            </w:pPr>
            <w:proofErr w:type="spellStart"/>
            <w:r w:rsidRPr="006C29EB">
              <w:t>partnersin.vet</w:t>
            </w:r>
            <w:proofErr w:type="spellEnd"/>
            <w:r w:rsidRPr="006C29EB">
              <w:t xml:space="preserve"> domain purchased , so this target is met </w:t>
            </w:r>
          </w:p>
        </w:tc>
      </w:tr>
      <w:tr w:rsidR="00915986" w:rsidRPr="006C29EB" w14:paraId="4558434A" w14:textId="77777777" w:rsidTr="00915986">
        <w:tc>
          <w:tcPr>
            <w:tcW w:w="4508" w:type="dxa"/>
          </w:tcPr>
          <w:p w14:paraId="1BDCFA06" w14:textId="77777777" w:rsidR="00915986" w:rsidRPr="006C29EB" w:rsidRDefault="00915986" w:rsidP="00915986">
            <w:pPr>
              <w:jc w:val="center"/>
            </w:pPr>
            <w:r w:rsidRPr="006C29EB">
              <w:t>Platforms</w:t>
            </w:r>
          </w:p>
          <w:p w14:paraId="07708330" w14:textId="77777777" w:rsidR="00B45C67" w:rsidRPr="006C29EB" w:rsidRDefault="00B45C67" w:rsidP="00915986">
            <w:pPr>
              <w:jc w:val="center"/>
            </w:pPr>
            <w:r w:rsidRPr="006C29EB">
              <w:t>(external)</w:t>
            </w:r>
          </w:p>
          <w:p w14:paraId="02657519" w14:textId="77777777" w:rsidR="00915986" w:rsidRPr="006C29EB" w:rsidRDefault="00915986" w:rsidP="00915986">
            <w:pPr>
              <w:jc w:val="center"/>
            </w:pPr>
          </w:p>
        </w:tc>
        <w:tc>
          <w:tcPr>
            <w:tcW w:w="4508" w:type="dxa"/>
          </w:tcPr>
          <w:p w14:paraId="0949FD74" w14:textId="77777777" w:rsidR="00915986" w:rsidRPr="006C29EB" w:rsidRDefault="00B45C67" w:rsidP="00B45C67">
            <w:pPr>
              <w:pStyle w:val="ListParagraph"/>
              <w:numPr>
                <w:ilvl w:val="0"/>
                <w:numId w:val="21"/>
              </w:numPr>
            </w:pPr>
            <w:r w:rsidRPr="006C29EB">
              <w:t>Erasmus+ Project Results Platform</w:t>
            </w:r>
          </w:p>
          <w:p w14:paraId="768CF58D" w14:textId="77777777" w:rsidR="00B45C67" w:rsidRPr="006C29EB" w:rsidRDefault="00B45C67" w:rsidP="00B45C67">
            <w:pPr>
              <w:pStyle w:val="ListParagraph"/>
              <w:numPr>
                <w:ilvl w:val="0"/>
                <w:numId w:val="21"/>
              </w:numPr>
            </w:pPr>
            <w:r w:rsidRPr="006C29EB">
              <w:t>EPALE</w:t>
            </w:r>
          </w:p>
          <w:p w14:paraId="18B50BB7" w14:textId="77777777" w:rsidR="00B45C67" w:rsidRPr="006C29EB" w:rsidRDefault="00B45C67" w:rsidP="00B45C67">
            <w:pPr>
              <w:pStyle w:val="ListParagraph"/>
              <w:numPr>
                <w:ilvl w:val="0"/>
                <w:numId w:val="21"/>
              </w:numPr>
            </w:pPr>
            <w:r w:rsidRPr="006C29EB">
              <w:t>Twitter</w:t>
            </w:r>
          </w:p>
          <w:p w14:paraId="748F2C97" w14:textId="77777777" w:rsidR="00B45C67" w:rsidRPr="006C29EB" w:rsidRDefault="00B45C67" w:rsidP="00B45C67">
            <w:pPr>
              <w:pStyle w:val="ListParagraph"/>
              <w:numPr>
                <w:ilvl w:val="0"/>
                <w:numId w:val="21"/>
              </w:numPr>
            </w:pPr>
            <w:r w:rsidRPr="006C29EB">
              <w:t>YouTube</w:t>
            </w:r>
          </w:p>
          <w:p w14:paraId="33AE9724" w14:textId="77777777" w:rsidR="00B45C67" w:rsidRPr="006C29EB" w:rsidRDefault="00B45C67" w:rsidP="00B45C67">
            <w:pPr>
              <w:pStyle w:val="ListParagraph"/>
              <w:numPr>
                <w:ilvl w:val="0"/>
                <w:numId w:val="21"/>
              </w:numPr>
            </w:pPr>
            <w:r w:rsidRPr="006C29EB">
              <w:t>LinkedIn</w:t>
            </w:r>
          </w:p>
          <w:p w14:paraId="4BE90456" w14:textId="77777777" w:rsidR="00B45C67" w:rsidRPr="006C29EB" w:rsidRDefault="00B45C67" w:rsidP="00B45C67">
            <w:pPr>
              <w:pStyle w:val="ListParagraph"/>
            </w:pPr>
          </w:p>
        </w:tc>
      </w:tr>
    </w:tbl>
    <w:p w14:paraId="661A44DF" w14:textId="77777777" w:rsidR="00915986" w:rsidRPr="006C29EB" w:rsidRDefault="00B45C67" w:rsidP="00B45C67">
      <w:pPr>
        <w:spacing w:after="0" w:line="240" w:lineRule="auto"/>
        <w:contextualSpacing/>
        <w:jc w:val="right"/>
        <w:rPr>
          <w:rFonts w:ascii="Times New Roman" w:eastAsia="Times New Roman" w:hAnsi="Times New Roman" w:cs="Times New Roman"/>
          <w:b/>
          <w:color w:val="90C226"/>
          <w:sz w:val="29"/>
          <w:szCs w:val="24"/>
          <w:lang w:eastAsia="en-GB"/>
        </w:rPr>
      </w:pPr>
      <w:r w:rsidRPr="006C29EB">
        <w:rPr>
          <w:b/>
        </w:rPr>
        <w:lastRenderedPageBreak/>
        <w:t>Table 3: Minimum measures of dissemination to be achieved</w:t>
      </w:r>
    </w:p>
    <w:p w14:paraId="18D11ACC" w14:textId="77777777" w:rsidR="00915986" w:rsidRPr="006C29EB" w:rsidRDefault="00915986" w:rsidP="00B45C67">
      <w:pPr>
        <w:spacing w:after="0" w:line="240" w:lineRule="auto"/>
        <w:jc w:val="right"/>
        <w:rPr>
          <w:rFonts w:ascii="Times New Roman" w:eastAsia="Times New Roman" w:hAnsi="Times New Roman" w:cs="Times New Roman"/>
          <w:sz w:val="24"/>
          <w:szCs w:val="24"/>
          <w:lang w:eastAsia="en-GB"/>
        </w:rPr>
      </w:pPr>
    </w:p>
    <w:p w14:paraId="28FDBA49" w14:textId="77777777" w:rsidR="00915986" w:rsidRPr="006C29EB" w:rsidRDefault="00DB2DF8" w:rsidP="004D4A0E">
      <w:r w:rsidRPr="006C29EB">
        <w:t xml:space="preserve">Having specified the targets outlined above, it is </w:t>
      </w:r>
      <w:r w:rsidR="00174E91" w:rsidRPr="006C29EB">
        <w:t>recommended</w:t>
      </w:r>
      <w:r w:rsidRPr="006C29EB">
        <w:t xml:space="preserve"> that members of the disse</w:t>
      </w:r>
      <w:r w:rsidR="00174E91" w:rsidRPr="006C29EB">
        <w:t>mination working group address the topic proactively rather than reactively. Furthermore, it will be important that a mechanism is established to allow individual institutions across the network to report on any dissemination activity that they undertake. With this in mind the reporting template (Appendix 1) attached is proposed for consideration.</w:t>
      </w:r>
    </w:p>
    <w:p w14:paraId="28E04283" w14:textId="77777777" w:rsidR="00174E91" w:rsidRPr="006C29EB" w:rsidRDefault="00174E91" w:rsidP="004D4A0E"/>
    <w:p w14:paraId="3E6453B6" w14:textId="77777777" w:rsidR="00174E91" w:rsidRPr="006C29EB" w:rsidRDefault="00174E91" w:rsidP="004D4A0E"/>
    <w:p w14:paraId="29EC48D5" w14:textId="77777777" w:rsidR="001950B2" w:rsidRPr="006C29EB" w:rsidRDefault="008350BB" w:rsidP="001950B2">
      <w:r w:rsidRPr="006C29EB">
        <w:t xml:space="preserve"> </w:t>
      </w:r>
    </w:p>
    <w:p w14:paraId="68B2D371" w14:textId="77777777" w:rsidR="004D4A0E" w:rsidRPr="006C29EB" w:rsidRDefault="004D4A0E" w:rsidP="001950B2"/>
    <w:p w14:paraId="2F667B81" w14:textId="77777777" w:rsidR="004B021B" w:rsidRPr="006C29EB" w:rsidRDefault="004B021B" w:rsidP="004B021B"/>
    <w:p w14:paraId="099CDB75" w14:textId="77777777" w:rsidR="00EC0E3B" w:rsidRPr="006C29EB" w:rsidRDefault="00EC0E3B" w:rsidP="00E21F73"/>
    <w:p w14:paraId="619BD7F1" w14:textId="77777777" w:rsidR="00EC0E3B" w:rsidRPr="006C29EB" w:rsidRDefault="00EC0E3B" w:rsidP="00E21F73"/>
    <w:p w14:paraId="32B81A7C" w14:textId="77777777" w:rsidR="006225C1" w:rsidRPr="006C29EB" w:rsidRDefault="006225C1" w:rsidP="00E21F73"/>
    <w:p w14:paraId="5BDCCA08" w14:textId="77777777" w:rsidR="00174E91" w:rsidRPr="006C29EB" w:rsidRDefault="00174E91" w:rsidP="00E21F73"/>
    <w:p w14:paraId="403F7D95" w14:textId="77777777" w:rsidR="00174E91" w:rsidRPr="006C29EB" w:rsidRDefault="00174E91" w:rsidP="00E21F73"/>
    <w:p w14:paraId="5EC18D73" w14:textId="77777777" w:rsidR="00174E91" w:rsidRPr="006C29EB" w:rsidRDefault="00174E91" w:rsidP="00E21F73"/>
    <w:p w14:paraId="425C6A31" w14:textId="77777777" w:rsidR="00174E91" w:rsidRPr="006C29EB" w:rsidRDefault="00174E91" w:rsidP="00E21F73"/>
    <w:p w14:paraId="6E62A57A" w14:textId="77777777" w:rsidR="00174E91" w:rsidRPr="006C29EB" w:rsidRDefault="00174E91" w:rsidP="00E21F73">
      <w:pPr>
        <w:sectPr w:rsidR="00174E91" w:rsidRPr="006C29E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597324B1" w14:textId="77777777" w:rsidR="00174E91" w:rsidRPr="006C29EB" w:rsidRDefault="00174E91" w:rsidP="00E21F73">
      <w:pPr>
        <w:rPr>
          <w:b/>
        </w:rPr>
      </w:pPr>
      <w:r w:rsidRPr="006C29EB">
        <w:rPr>
          <w:b/>
        </w:rPr>
        <w:lastRenderedPageBreak/>
        <w:t>Appendix 1: Dissemination Recording Template</w:t>
      </w:r>
    </w:p>
    <w:p w14:paraId="31537F61" w14:textId="77777777" w:rsidR="00174E91" w:rsidRPr="006C29EB" w:rsidRDefault="00174E91" w:rsidP="00E21F73">
      <w:pPr>
        <w:rPr>
          <w:b/>
        </w:rPr>
      </w:pPr>
      <w:r w:rsidRPr="006C29EB">
        <w:rPr>
          <w:b/>
        </w:rPr>
        <w:t xml:space="preserve">Organisation:   </w:t>
      </w:r>
      <w:r w:rsidR="00D0497F" w:rsidRPr="006C29EB">
        <w:t>New College Lanarkshire</w:t>
      </w:r>
      <w:r w:rsidRPr="006C29EB">
        <w:t xml:space="preserve">                                                                    </w:t>
      </w:r>
      <w:r w:rsidRPr="006C29EB">
        <w:rPr>
          <w:b/>
        </w:rPr>
        <w:t>Country</w:t>
      </w:r>
      <w:r w:rsidR="00D0497F" w:rsidRPr="006C29EB">
        <w:rPr>
          <w:b/>
        </w:rPr>
        <w:t xml:space="preserve">: </w:t>
      </w:r>
      <w:r w:rsidR="00D0497F" w:rsidRPr="006C29EB">
        <w:t>Scotland</w:t>
      </w:r>
    </w:p>
    <w:tbl>
      <w:tblPr>
        <w:tblStyle w:val="TableGrid"/>
        <w:tblW w:w="0" w:type="auto"/>
        <w:tblLook w:val="04A0" w:firstRow="1" w:lastRow="0" w:firstColumn="1" w:lastColumn="0" w:noHBand="0" w:noVBand="1"/>
      </w:tblPr>
      <w:tblGrid>
        <w:gridCol w:w="1362"/>
        <w:gridCol w:w="2278"/>
        <w:gridCol w:w="1235"/>
        <w:gridCol w:w="2284"/>
        <w:gridCol w:w="1696"/>
        <w:gridCol w:w="2339"/>
        <w:gridCol w:w="2754"/>
      </w:tblGrid>
      <w:tr w:rsidR="00A64C9A" w:rsidRPr="006C29EB" w14:paraId="28DE17B9" w14:textId="77777777" w:rsidTr="00A64C9A">
        <w:tc>
          <w:tcPr>
            <w:tcW w:w="1362" w:type="dxa"/>
            <w:shd w:val="clear" w:color="auto" w:fill="A6A6A6" w:themeFill="background1" w:themeFillShade="A6"/>
          </w:tcPr>
          <w:p w14:paraId="6B4A8759" w14:textId="77777777" w:rsidR="00A64C9A" w:rsidRPr="006C29EB" w:rsidRDefault="00A64C9A" w:rsidP="00174E91">
            <w:pPr>
              <w:jc w:val="center"/>
              <w:rPr>
                <w:b/>
              </w:rPr>
            </w:pPr>
            <w:r w:rsidRPr="006C29EB">
              <w:rPr>
                <w:b/>
              </w:rPr>
              <w:t>Date</w:t>
            </w:r>
          </w:p>
        </w:tc>
        <w:tc>
          <w:tcPr>
            <w:tcW w:w="2278" w:type="dxa"/>
            <w:shd w:val="clear" w:color="auto" w:fill="A6A6A6" w:themeFill="background1" w:themeFillShade="A6"/>
          </w:tcPr>
          <w:p w14:paraId="25375CBE" w14:textId="77777777" w:rsidR="00A64C9A" w:rsidRPr="006C29EB" w:rsidRDefault="00A64C9A" w:rsidP="00174E91">
            <w:pPr>
              <w:jc w:val="center"/>
              <w:rPr>
                <w:b/>
              </w:rPr>
            </w:pPr>
            <w:r w:rsidRPr="006C29EB">
              <w:rPr>
                <w:b/>
              </w:rPr>
              <w:t>Activity</w:t>
            </w:r>
          </w:p>
        </w:tc>
        <w:tc>
          <w:tcPr>
            <w:tcW w:w="1235" w:type="dxa"/>
            <w:shd w:val="clear" w:color="auto" w:fill="A6A6A6" w:themeFill="background1" w:themeFillShade="A6"/>
          </w:tcPr>
          <w:p w14:paraId="57ED9ECB" w14:textId="77777777" w:rsidR="00A64C9A" w:rsidRPr="006C29EB" w:rsidRDefault="00A64C9A" w:rsidP="00174E91">
            <w:pPr>
              <w:jc w:val="center"/>
              <w:rPr>
                <w:b/>
              </w:rPr>
            </w:pPr>
            <w:r w:rsidRPr="006C29EB">
              <w:rPr>
                <w:b/>
              </w:rPr>
              <w:t>Frequency of activity  (if relevant)</w:t>
            </w:r>
          </w:p>
        </w:tc>
        <w:tc>
          <w:tcPr>
            <w:tcW w:w="2284" w:type="dxa"/>
            <w:shd w:val="clear" w:color="auto" w:fill="A6A6A6" w:themeFill="background1" w:themeFillShade="A6"/>
          </w:tcPr>
          <w:p w14:paraId="51F1AD4F" w14:textId="77777777" w:rsidR="00A64C9A" w:rsidRPr="006C29EB" w:rsidRDefault="00A64C9A" w:rsidP="00174E91">
            <w:pPr>
              <w:jc w:val="center"/>
              <w:rPr>
                <w:b/>
              </w:rPr>
            </w:pPr>
            <w:r w:rsidRPr="006C29EB">
              <w:rPr>
                <w:b/>
              </w:rPr>
              <w:t>Audience</w:t>
            </w:r>
          </w:p>
        </w:tc>
        <w:tc>
          <w:tcPr>
            <w:tcW w:w="1696" w:type="dxa"/>
            <w:shd w:val="clear" w:color="auto" w:fill="A6A6A6" w:themeFill="background1" w:themeFillShade="A6"/>
          </w:tcPr>
          <w:p w14:paraId="3F928831" w14:textId="77777777" w:rsidR="00A64C9A" w:rsidRPr="006C29EB" w:rsidRDefault="00A64C9A" w:rsidP="00174E91">
            <w:pPr>
              <w:jc w:val="center"/>
              <w:rPr>
                <w:b/>
              </w:rPr>
            </w:pPr>
            <w:r w:rsidRPr="006C29EB">
              <w:rPr>
                <w:b/>
              </w:rPr>
              <w:t>Size of audience</w:t>
            </w:r>
          </w:p>
        </w:tc>
        <w:tc>
          <w:tcPr>
            <w:tcW w:w="2339" w:type="dxa"/>
            <w:shd w:val="clear" w:color="auto" w:fill="A6A6A6" w:themeFill="background1" w:themeFillShade="A6"/>
          </w:tcPr>
          <w:p w14:paraId="737F8721" w14:textId="77777777" w:rsidR="00A64C9A" w:rsidRPr="006C29EB" w:rsidRDefault="00A64C9A" w:rsidP="00174E91">
            <w:pPr>
              <w:jc w:val="center"/>
              <w:rPr>
                <w:b/>
              </w:rPr>
            </w:pPr>
            <w:r w:rsidRPr="006C29EB">
              <w:rPr>
                <w:b/>
              </w:rPr>
              <w:t>Purpose</w:t>
            </w:r>
          </w:p>
        </w:tc>
        <w:tc>
          <w:tcPr>
            <w:tcW w:w="2754" w:type="dxa"/>
            <w:shd w:val="clear" w:color="auto" w:fill="A6A6A6" w:themeFill="background1" w:themeFillShade="A6"/>
          </w:tcPr>
          <w:p w14:paraId="7E6FFA31" w14:textId="77777777" w:rsidR="00A64C9A" w:rsidRPr="006C29EB" w:rsidRDefault="00A64C9A" w:rsidP="00174E91">
            <w:pPr>
              <w:jc w:val="center"/>
              <w:rPr>
                <w:b/>
              </w:rPr>
            </w:pPr>
            <w:r w:rsidRPr="006C29EB">
              <w:rPr>
                <w:b/>
              </w:rPr>
              <w:t>Evidence of activity</w:t>
            </w:r>
          </w:p>
        </w:tc>
      </w:tr>
      <w:tr w:rsidR="00A64C9A" w:rsidRPr="006C29EB" w14:paraId="60249D02" w14:textId="77777777" w:rsidTr="00A64C9A">
        <w:tc>
          <w:tcPr>
            <w:tcW w:w="1362" w:type="dxa"/>
          </w:tcPr>
          <w:p w14:paraId="6B40D9AA" w14:textId="77777777" w:rsidR="00A64C9A" w:rsidRPr="006C29EB" w:rsidRDefault="00A64C9A" w:rsidP="00E21F73">
            <w:r w:rsidRPr="006C29EB">
              <w:t>31/01/2020</w:t>
            </w:r>
          </w:p>
        </w:tc>
        <w:tc>
          <w:tcPr>
            <w:tcW w:w="2278" w:type="dxa"/>
          </w:tcPr>
          <w:p w14:paraId="31EB3736" w14:textId="77777777" w:rsidR="00A64C9A" w:rsidRPr="006C29EB" w:rsidRDefault="00A64C9A" w:rsidP="00E21F73">
            <w:r w:rsidRPr="006C29EB">
              <w:t>Presentation to Scottish network</w:t>
            </w:r>
          </w:p>
        </w:tc>
        <w:tc>
          <w:tcPr>
            <w:tcW w:w="1235" w:type="dxa"/>
          </w:tcPr>
          <w:p w14:paraId="27B1CE30" w14:textId="77777777" w:rsidR="00A64C9A" w:rsidRPr="006C29EB" w:rsidRDefault="00A64C9A" w:rsidP="00E21F73">
            <w:r w:rsidRPr="006C29EB">
              <w:t>1 time</w:t>
            </w:r>
          </w:p>
        </w:tc>
        <w:tc>
          <w:tcPr>
            <w:tcW w:w="2284" w:type="dxa"/>
          </w:tcPr>
          <w:p w14:paraId="6B3FCA6C" w14:textId="77777777" w:rsidR="00A64C9A" w:rsidRPr="006C29EB" w:rsidRDefault="00A64C9A" w:rsidP="00E21F73">
            <w:r w:rsidRPr="006C29EB">
              <w:t xml:space="preserve">International Officers at 6 VET Schools </w:t>
            </w:r>
          </w:p>
        </w:tc>
        <w:tc>
          <w:tcPr>
            <w:tcW w:w="1696" w:type="dxa"/>
          </w:tcPr>
          <w:p w14:paraId="094579EA" w14:textId="77777777" w:rsidR="00A64C9A" w:rsidRPr="006C29EB" w:rsidRDefault="00A64C9A" w:rsidP="00E21F73">
            <w:r w:rsidRPr="006C29EB">
              <w:t>9 people</w:t>
            </w:r>
          </w:p>
        </w:tc>
        <w:tc>
          <w:tcPr>
            <w:tcW w:w="2339" w:type="dxa"/>
          </w:tcPr>
          <w:p w14:paraId="4962B00B" w14:textId="77777777" w:rsidR="00A64C9A" w:rsidRPr="006C29EB" w:rsidRDefault="00A64C9A" w:rsidP="00D0497F">
            <w:r w:rsidRPr="006C29EB">
              <w:t xml:space="preserve">Introduce </w:t>
            </w:r>
            <w:proofErr w:type="spellStart"/>
            <w:r w:rsidRPr="006C29EB">
              <w:t>NoN</w:t>
            </w:r>
            <w:proofErr w:type="spellEnd"/>
            <w:r w:rsidRPr="006C29EB">
              <w:t xml:space="preserve"> project</w:t>
            </w:r>
          </w:p>
        </w:tc>
        <w:tc>
          <w:tcPr>
            <w:tcW w:w="2754" w:type="dxa"/>
          </w:tcPr>
          <w:p w14:paraId="6A086C03" w14:textId="77777777" w:rsidR="00A64C9A" w:rsidRPr="006C29EB" w:rsidRDefault="00203769" w:rsidP="00D0497F">
            <w:r w:rsidRPr="006C29EB">
              <w:t>Notes of meeting distributed to participants</w:t>
            </w:r>
          </w:p>
        </w:tc>
      </w:tr>
      <w:tr w:rsidR="00A64C9A" w:rsidRPr="00D0497F" w14:paraId="6EF84691" w14:textId="77777777" w:rsidTr="00A64C9A">
        <w:tc>
          <w:tcPr>
            <w:tcW w:w="1362" w:type="dxa"/>
          </w:tcPr>
          <w:p w14:paraId="77A84178" w14:textId="77777777" w:rsidR="00A64C9A" w:rsidRPr="006C29EB" w:rsidRDefault="00A64C9A" w:rsidP="00E21F73">
            <w:r w:rsidRPr="006C29EB">
              <w:t>28/11/19</w:t>
            </w:r>
          </w:p>
        </w:tc>
        <w:tc>
          <w:tcPr>
            <w:tcW w:w="2278" w:type="dxa"/>
          </w:tcPr>
          <w:p w14:paraId="0CE4A071" w14:textId="77777777" w:rsidR="00A64C9A" w:rsidRPr="006C29EB" w:rsidRDefault="00A64C9A" w:rsidP="00E21F73">
            <w:r w:rsidRPr="006C29EB">
              <w:t>Digital flyer</w:t>
            </w:r>
          </w:p>
        </w:tc>
        <w:tc>
          <w:tcPr>
            <w:tcW w:w="1235" w:type="dxa"/>
          </w:tcPr>
          <w:p w14:paraId="39EBCEAA" w14:textId="77777777" w:rsidR="00A64C9A" w:rsidRPr="006C29EB" w:rsidRDefault="00A64C9A" w:rsidP="00E21F73">
            <w:r w:rsidRPr="006C29EB">
              <w:t>1 time</w:t>
            </w:r>
          </w:p>
        </w:tc>
        <w:tc>
          <w:tcPr>
            <w:tcW w:w="2284" w:type="dxa"/>
          </w:tcPr>
          <w:p w14:paraId="266431C4" w14:textId="77777777" w:rsidR="00A64C9A" w:rsidRPr="006C29EB" w:rsidRDefault="00A64C9A" w:rsidP="00D0497F">
            <w:r w:rsidRPr="006C29EB">
              <w:t>College’s VET and HE Mobility partners</w:t>
            </w:r>
          </w:p>
        </w:tc>
        <w:tc>
          <w:tcPr>
            <w:tcW w:w="1696" w:type="dxa"/>
          </w:tcPr>
          <w:p w14:paraId="6CD5F628" w14:textId="77777777" w:rsidR="00A64C9A" w:rsidRPr="006C29EB" w:rsidRDefault="00A64C9A" w:rsidP="00E21F73">
            <w:r w:rsidRPr="006C29EB">
              <w:t>32 institutions</w:t>
            </w:r>
          </w:p>
        </w:tc>
        <w:tc>
          <w:tcPr>
            <w:tcW w:w="2339" w:type="dxa"/>
          </w:tcPr>
          <w:p w14:paraId="67514115" w14:textId="77777777" w:rsidR="00A64C9A" w:rsidRPr="006C29EB" w:rsidRDefault="00A64C9A" w:rsidP="00E21F73">
            <w:r w:rsidRPr="006C29EB">
              <w:t xml:space="preserve">Present </w:t>
            </w:r>
            <w:proofErr w:type="spellStart"/>
            <w:r w:rsidRPr="006C29EB">
              <w:t>NoN</w:t>
            </w:r>
            <w:proofErr w:type="spellEnd"/>
            <w:r w:rsidRPr="006C29EB">
              <w:t xml:space="preserve"> case study on Skills competitions</w:t>
            </w:r>
          </w:p>
        </w:tc>
        <w:tc>
          <w:tcPr>
            <w:tcW w:w="2754" w:type="dxa"/>
          </w:tcPr>
          <w:p w14:paraId="333AB9D7" w14:textId="77777777" w:rsidR="00A64C9A" w:rsidRDefault="00203769" w:rsidP="00E21F73">
            <w:r w:rsidRPr="006C29EB">
              <w:t>Copy of flyer (electronic) and list of recipients (electronic)</w:t>
            </w:r>
          </w:p>
        </w:tc>
      </w:tr>
      <w:tr w:rsidR="00A64C9A" w:rsidRPr="00D0497F" w14:paraId="09FEA992" w14:textId="77777777" w:rsidTr="00A64C9A">
        <w:tc>
          <w:tcPr>
            <w:tcW w:w="1362" w:type="dxa"/>
          </w:tcPr>
          <w:p w14:paraId="45B8243C" w14:textId="77777777" w:rsidR="00A64C9A" w:rsidRPr="00D0497F" w:rsidRDefault="00A64C9A" w:rsidP="00E21F73"/>
        </w:tc>
        <w:tc>
          <w:tcPr>
            <w:tcW w:w="2278" w:type="dxa"/>
          </w:tcPr>
          <w:p w14:paraId="4452D981" w14:textId="77777777" w:rsidR="00A64C9A" w:rsidRPr="00D0497F" w:rsidRDefault="00A64C9A" w:rsidP="00E21F73"/>
        </w:tc>
        <w:tc>
          <w:tcPr>
            <w:tcW w:w="1235" w:type="dxa"/>
          </w:tcPr>
          <w:p w14:paraId="396EFD2F" w14:textId="77777777" w:rsidR="00A64C9A" w:rsidRPr="00D0497F" w:rsidRDefault="00A64C9A" w:rsidP="00E21F73"/>
        </w:tc>
        <w:tc>
          <w:tcPr>
            <w:tcW w:w="2284" w:type="dxa"/>
          </w:tcPr>
          <w:p w14:paraId="71F3CD50" w14:textId="77777777" w:rsidR="00A64C9A" w:rsidRPr="00D0497F" w:rsidRDefault="00A64C9A" w:rsidP="00E21F73"/>
        </w:tc>
        <w:tc>
          <w:tcPr>
            <w:tcW w:w="1696" w:type="dxa"/>
          </w:tcPr>
          <w:p w14:paraId="31185CB7" w14:textId="77777777" w:rsidR="00A64C9A" w:rsidRPr="00D0497F" w:rsidRDefault="00A64C9A" w:rsidP="00E21F73"/>
        </w:tc>
        <w:tc>
          <w:tcPr>
            <w:tcW w:w="2339" w:type="dxa"/>
          </w:tcPr>
          <w:p w14:paraId="0EA9ACA1" w14:textId="77777777" w:rsidR="00A64C9A" w:rsidRPr="00D0497F" w:rsidRDefault="00A64C9A" w:rsidP="00E21F73"/>
        </w:tc>
        <w:tc>
          <w:tcPr>
            <w:tcW w:w="2754" w:type="dxa"/>
          </w:tcPr>
          <w:p w14:paraId="1E504F4B" w14:textId="77777777" w:rsidR="00A64C9A" w:rsidRPr="00D0497F" w:rsidRDefault="00A64C9A" w:rsidP="00E21F73"/>
        </w:tc>
      </w:tr>
      <w:tr w:rsidR="00A64C9A" w:rsidRPr="00D0497F" w14:paraId="4FF5B7DF" w14:textId="77777777" w:rsidTr="00A64C9A">
        <w:tc>
          <w:tcPr>
            <w:tcW w:w="1362" w:type="dxa"/>
          </w:tcPr>
          <w:p w14:paraId="09BBF7CC" w14:textId="77777777" w:rsidR="00A64C9A" w:rsidRPr="00D0497F" w:rsidRDefault="00A64C9A" w:rsidP="00E21F73"/>
        </w:tc>
        <w:tc>
          <w:tcPr>
            <w:tcW w:w="2278" w:type="dxa"/>
          </w:tcPr>
          <w:p w14:paraId="0B1DF19A" w14:textId="77777777" w:rsidR="00A64C9A" w:rsidRPr="00D0497F" w:rsidRDefault="00A64C9A" w:rsidP="00E21F73"/>
        </w:tc>
        <w:tc>
          <w:tcPr>
            <w:tcW w:w="1235" w:type="dxa"/>
          </w:tcPr>
          <w:p w14:paraId="16CA6608" w14:textId="77777777" w:rsidR="00A64C9A" w:rsidRPr="00D0497F" w:rsidRDefault="00A64C9A" w:rsidP="00E21F73"/>
        </w:tc>
        <w:tc>
          <w:tcPr>
            <w:tcW w:w="2284" w:type="dxa"/>
          </w:tcPr>
          <w:p w14:paraId="6DB90683" w14:textId="77777777" w:rsidR="00A64C9A" w:rsidRPr="00D0497F" w:rsidRDefault="00A64C9A" w:rsidP="00E21F73"/>
        </w:tc>
        <w:tc>
          <w:tcPr>
            <w:tcW w:w="1696" w:type="dxa"/>
          </w:tcPr>
          <w:p w14:paraId="6E3BC5F9" w14:textId="77777777" w:rsidR="00A64C9A" w:rsidRPr="00D0497F" w:rsidRDefault="00A64C9A" w:rsidP="00E21F73"/>
        </w:tc>
        <w:tc>
          <w:tcPr>
            <w:tcW w:w="2339" w:type="dxa"/>
          </w:tcPr>
          <w:p w14:paraId="0626E15D" w14:textId="77777777" w:rsidR="00A64C9A" w:rsidRPr="00D0497F" w:rsidRDefault="00A64C9A" w:rsidP="00E21F73"/>
        </w:tc>
        <w:tc>
          <w:tcPr>
            <w:tcW w:w="2754" w:type="dxa"/>
          </w:tcPr>
          <w:p w14:paraId="1CA062A9" w14:textId="77777777" w:rsidR="00A64C9A" w:rsidRPr="00D0497F" w:rsidRDefault="00A64C9A" w:rsidP="00E21F73"/>
        </w:tc>
      </w:tr>
      <w:tr w:rsidR="00A64C9A" w:rsidRPr="00D0497F" w14:paraId="1D2FACAE" w14:textId="77777777" w:rsidTr="00A64C9A">
        <w:tc>
          <w:tcPr>
            <w:tcW w:w="1362" w:type="dxa"/>
          </w:tcPr>
          <w:p w14:paraId="209BD4FC" w14:textId="77777777" w:rsidR="00A64C9A" w:rsidRPr="00D0497F" w:rsidRDefault="00A64C9A" w:rsidP="00E21F73"/>
        </w:tc>
        <w:tc>
          <w:tcPr>
            <w:tcW w:w="2278" w:type="dxa"/>
          </w:tcPr>
          <w:p w14:paraId="15467B66" w14:textId="77777777" w:rsidR="00A64C9A" w:rsidRPr="00D0497F" w:rsidRDefault="00A64C9A" w:rsidP="00E21F73"/>
        </w:tc>
        <w:tc>
          <w:tcPr>
            <w:tcW w:w="1235" w:type="dxa"/>
          </w:tcPr>
          <w:p w14:paraId="4BF8C634" w14:textId="77777777" w:rsidR="00A64C9A" w:rsidRPr="00D0497F" w:rsidRDefault="00A64C9A" w:rsidP="00E21F73"/>
        </w:tc>
        <w:tc>
          <w:tcPr>
            <w:tcW w:w="2284" w:type="dxa"/>
          </w:tcPr>
          <w:p w14:paraId="21D8A40A" w14:textId="77777777" w:rsidR="00A64C9A" w:rsidRPr="00D0497F" w:rsidRDefault="00A64C9A" w:rsidP="00E21F73"/>
        </w:tc>
        <w:tc>
          <w:tcPr>
            <w:tcW w:w="1696" w:type="dxa"/>
          </w:tcPr>
          <w:p w14:paraId="0F19E3BC" w14:textId="77777777" w:rsidR="00A64C9A" w:rsidRPr="00D0497F" w:rsidRDefault="00A64C9A" w:rsidP="00E21F73"/>
        </w:tc>
        <w:tc>
          <w:tcPr>
            <w:tcW w:w="2339" w:type="dxa"/>
          </w:tcPr>
          <w:p w14:paraId="6F425D70" w14:textId="77777777" w:rsidR="00A64C9A" w:rsidRPr="00D0497F" w:rsidRDefault="00A64C9A" w:rsidP="00E21F73"/>
        </w:tc>
        <w:tc>
          <w:tcPr>
            <w:tcW w:w="2754" w:type="dxa"/>
          </w:tcPr>
          <w:p w14:paraId="60079017" w14:textId="77777777" w:rsidR="00A64C9A" w:rsidRPr="00D0497F" w:rsidRDefault="00A64C9A" w:rsidP="00E21F73"/>
        </w:tc>
      </w:tr>
      <w:tr w:rsidR="00A64C9A" w:rsidRPr="00D0497F" w14:paraId="40008B56" w14:textId="77777777" w:rsidTr="00A64C9A">
        <w:tc>
          <w:tcPr>
            <w:tcW w:w="1362" w:type="dxa"/>
          </w:tcPr>
          <w:p w14:paraId="49005F62" w14:textId="77777777" w:rsidR="00A64C9A" w:rsidRPr="00D0497F" w:rsidRDefault="00A64C9A" w:rsidP="00E21F73"/>
        </w:tc>
        <w:tc>
          <w:tcPr>
            <w:tcW w:w="2278" w:type="dxa"/>
          </w:tcPr>
          <w:p w14:paraId="2E581A14" w14:textId="77777777" w:rsidR="00A64C9A" w:rsidRPr="00D0497F" w:rsidRDefault="00A64C9A" w:rsidP="00E21F73"/>
        </w:tc>
        <w:tc>
          <w:tcPr>
            <w:tcW w:w="1235" w:type="dxa"/>
          </w:tcPr>
          <w:p w14:paraId="04ED4530" w14:textId="77777777" w:rsidR="00A64C9A" w:rsidRPr="00D0497F" w:rsidRDefault="00A64C9A" w:rsidP="00E21F73"/>
        </w:tc>
        <w:tc>
          <w:tcPr>
            <w:tcW w:w="2284" w:type="dxa"/>
          </w:tcPr>
          <w:p w14:paraId="1D8406B3" w14:textId="77777777" w:rsidR="00A64C9A" w:rsidRPr="00D0497F" w:rsidRDefault="00A64C9A" w:rsidP="00E21F73"/>
        </w:tc>
        <w:tc>
          <w:tcPr>
            <w:tcW w:w="1696" w:type="dxa"/>
          </w:tcPr>
          <w:p w14:paraId="6D01C6B5" w14:textId="77777777" w:rsidR="00A64C9A" w:rsidRPr="00D0497F" w:rsidRDefault="00A64C9A" w:rsidP="00E21F73"/>
        </w:tc>
        <w:tc>
          <w:tcPr>
            <w:tcW w:w="2339" w:type="dxa"/>
          </w:tcPr>
          <w:p w14:paraId="78310B1B" w14:textId="77777777" w:rsidR="00A64C9A" w:rsidRPr="00D0497F" w:rsidRDefault="00A64C9A" w:rsidP="00E21F73"/>
        </w:tc>
        <w:tc>
          <w:tcPr>
            <w:tcW w:w="2754" w:type="dxa"/>
          </w:tcPr>
          <w:p w14:paraId="0C8406AB" w14:textId="77777777" w:rsidR="00A64C9A" w:rsidRPr="00D0497F" w:rsidRDefault="00A64C9A" w:rsidP="00E21F73"/>
        </w:tc>
      </w:tr>
      <w:tr w:rsidR="00A64C9A" w:rsidRPr="00D0497F" w14:paraId="58795245" w14:textId="77777777" w:rsidTr="00A64C9A">
        <w:tc>
          <w:tcPr>
            <w:tcW w:w="1362" w:type="dxa"/>
          </w:tcPr>
          <w:p w14:paraId="6FEE4B70" w14:textId="77777777" w:rsidR="00A64C9A" w:rsidRPr="00D0497F" w:rsidRDefault="00A64C9A" w:rsidP="00E21F73"/>
        </w:tc>
        <w:tc>
          <w:tcPr>
            <w:tcW w:w="2278" w:type="dxa"/>
          </w:tcPr>
          <w:p w14:paraId="23D108CA" w14:textId="77777777" w:rsidR="00A64C9A" w:rsidRPr="00D0497F" w:rsidRDefault="00A64C9A" w:rsidP="00E21F73"/>
        </w:tc>
        <w:tc>
          <w:tcPr>
            <w:tcW w:w="1235" w:type="dxa"/>
          </w:tcPr>
          <w:p w14:paraId="254B0606" w14:textId="77777777" w:rsidR="00A64C9A" w:rsidRPr="00D0497F" w:rsidRDefault="00A64C9A" w:rsidP="00E21F73"/>
        </w:tc>
        <w:tc>
          <w:tcPr>
            <w:tcW w:w="2284" w:type="dxa"/>
          </w:tcPr>
          <w:p w14:paraId="4A32E973" w14:textId="77777777" w:rsidR="00A64C9A" w:rsidRPr="00D0497F" w:rsidRDefault="00A64C9A" w:rsidP="00E21F73"/>
        </w:tc>
        <w:tc>
          <w:tcPr>
            <w:tcW w:w="1696" w:type="dxa"/>
          </w:tcPr>
          <w:p w14:paraId="1E32AF61" w14:textId="77777777" w:rsidR="00A64C9A" w:rsidRPr="00D0497F" w:rsidRDefault="00A64C9A" w:rsidP="00E21F73"/>
        </w:tc>
        <w:tc>
          <w:tcPr>
            <w:tcW w:w="2339" w:type="dxa"/>
          </w:tcPr>
          <w:p w14:paraId="197EE479" w14:textId="77777777" w:rsidR="00A64C9A" w:rsidRPr="00D0497F" w:rsidRDefault="00A64C9A" w:rsidP="00E21F73"/>
        </w:tc>
        <w:tc>
          <w:tcPr>
            <w:tcW w:w="2754" w:type="dxa"/>
          </w:tcPr>
          <w:p w14:paraId="340FAD55" w14:textId="77777777" w:rsidR="00A64C9A" w:rsidRPr="00D0497F" w:rsidRDefault="00A64C9A" w:rsidP="00E21F73"/>
        </w:tc>
      </w:tr>
    </w:tbl>
    <w:p w14:paraId="41560A57" w14:textId="77777777" w:rsidR="00174E91" w:rsidRPr="00D0497F" w:rsidRDefault="00174E91" w:rsidP="00E21F73"/>
    <w:p w14:paraId="1CD78D50" w14:textId="77777777" w:rsidR="00174E91" w:rsidRPr="00D0497F" w:rsidRDefault="00174E91" w:rsidP="00E21F73"/>
    <w:p w14:paraId="14550A82" w14:textId="77777777" w:rsidR="00174E91" w:rsidRPr="00D0497F" w:rsidRDefault="00174E91" w:rsidP="00E21F73"/>
    <w:sectPr w:rsidR="00174E91" w:rsidRPr="00D0497F" w:rsidSect="00174E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BBB3" w14:textId="77777777" w:rsidR="00413B74" w:rsidRDefault="00413B74" w:rsidP="00A654CB">
      <w:pPr>
        <w:spacing w:after="0" w:line="240" w:lineRule="auto"/>
      </w:pPr>
      <w:r>
        <w:separator/>
      </w:r>
    </w:p>
  </w:endnote>
  <w:endnote w:type="continuationSeparator" w:id="0">
    <w:p w14:paraId="171B5EF3" w14:textId="77777777" w:rsidR="00413B74" w:rsidRDefault="00413B74" w:rsidP="00A6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8856" w14:textId="77777777" w:rsidR="00DB2DF8" w:rsidRDefault="00DB2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45128"/>
      <w:docPartObj>
        <w:docPartGallery w:val="Page Numbers (Bottom of Page)"/>
        <w:docPartUnique/>
      </w:docPartObj>
    </w:sdtPr>
    <w:sdtEndPr>
      <w:rPr>
        <w:color w:val="7F7F7F" w:themeColor="background1" w:themeShade="7F"/>
        <w:spacing w:val="60"/>
      </w:rPr>
    </w:sdtEndPr>
    <w:sdtContent>
      <w:p w14:paraId="49A98B97" w14:textId="77777777" w:rsidR="00DF2F00" w:rsidRDefault="00DF2F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3769">
          <w:rPr>
            <w:noProof/>
          </w:rPr>
          <w:t>6</w:t>
        </w:r>
        <w:r>
          <w:rPr>
            <w:noProof/>
          </w:rPr>
          <w:fldChar w:fldCharType="end"/>
        </w:r>
        <w:r>
          <w:t xml:space="preserve"> | </w:t>
        </w:r>
        <w:r>
          <w:rPr>
            <w:color w:val="7F7F7F" w:themeColor="background1" w:themeShade="7F"/>
            <w:spacing w:val="60"/>
          </w:rPr>
          <w:t>Page</w:t>
        </w:r>
      </w:p>
    </w:sdtContent>
  </w:sdt>
  <w:p w14:paraId="085CFF18" w14:textId="77777777" w:rsidR="00E21F73" w:rsidRDefault="00E21F73" w:rsidP="00E21F7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3974" w14:textId="77777777" w:rsidR="00DB2DF8" w:rsidRDefault="00DB2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5FBC" w14:textId="77777777" w:rsidR="00413B74" w:rsidRDefault="00413B74" w:rsidP="00A654CB">
      <w:pPr>
        <w:spacing w:after="0" w:line="240" w:lineRule="auto"/>
      </w:pPr>
      <w:r>
        <w:separator/>
      </w:r>
    </w:p>
  </w:footnote>
  <w:footnote w:type="continuationSeparator" w:id="0">
    <w:p w14:paraId="74717961" w14:textId="77777777" w:rsidR="00413B74" w:rsidRDefault="00413B74" w:rsidP="00A6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BE3E" w14:textId="50EB8AE5" w:rsidR="00DB2DF8" w:rsidRDefault="00DB2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F5E4" w14:textId="773C46BC" w:rsidR="00A654CB" w:rsidRDefault="00A654CB" w:rsidP="00A654CB">
    <w:pPr>
      <w:pStyle w:val="Header"/>
    </w:pPr>
    <w:r>
      <w:rPr>
        <w:noProof/>
        <w:lang w:eastAsia="en-GB"/>
      </w:rPr>
      <w:drawing>
        <wp:anchor distT="0" distB="0" distL="114300" distR="114300" simplePos="0" relativeHeight="251658240" behindDoc="0" locked="0" layoutInCell="1" allowOverlap="1" wp14:anchorId="2E1E832E" wp14:editId="639B3794">
          <wp:simplePos x="0" y="0"/>
          <wp:positionH relativeFrom="margin">
            <wp:posOffset>5153025</wp:posOffset>
          </wp:positionH>
          <wp:positionV relativeFrom="margin">
            <wp:posOffset>-1064895</wp:posOffset>
          </wp:positionV>
          <wp:extent cx="1171575" cy="1019175"/>
          <wp:effectExtent l="0" t="0" r="9525" b="952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715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4B007A0" wp14:editId="00215D52">
          <wp:extent cx="1322133" cy="767715"/>
          <wp:effectExtent l="0" t="0" r="0" b="0"/>
          <wp:docPr id="6" name="Picture 5" descr="\\ncl-staffhome-c\staffhome\Dugald.Craig\My Documents\My Pictures\Saved Pictures\EU flag-Erasmus+_vect_POS_0 (2).jpg"/>
          <wp:cNvGraphicFramePr/>
          <a:graphic xmlns:a="http://schemas.openxmlformats.org/drawingml/2006/main">
            <a:graphicData uri="http://schemas.openxmlformats.org/drawingml/2006/picture">
              <pic:pic xmlns:pic="http://schemas.openxmlformats.org/drawingml/2006/picture">
                <pic:nvPicPr>
                  <pic:cNvPr id="6" name="Picture 5" descr="\\ncl-staffhome-c\staffhome\Dugald.Craig\My Documents\My Pictures\Saved Pictures\EU flag-Erasmus+_vect_POS_0 (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6318" cy="7701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CBC2" w14:textId="635F0FBC" w:rsidR="00DB2DF8" w:rsidRDefault="00DB2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795"/>
    <w:multiLevelType w:val="hybridMultilevel"/>
    <w:tmpl w:val="D882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7967"/>
    <w:multiLevelType w:val="hybridMultilevel"/>
    <w:tmpl w:val="7F5E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B0664"/>
    <w:multiLevelType w:val="hybridMultilevel"/>
    <w:tmpl w:val="9050D556"/>
    <w:lvl w:ilvl="0" w:tplc="A816C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85F2D"/>
    <w:multiLevelType w:val="hybridMultilevel"/>
    <w:tmpl w:val="2402DC9E"/>
    <w:lvl w:ilvl="0" w:tplc="2C425622">
      <w:start w:val="1"/>
      <w:numFmt w:val="bullet"/>
      <w:lvlText w:val=""/>
      <w:lvlJc w:val="left"/>
      <w:pPr>
        <w:tabs>
          <w:tab w:val="num" w:pos="720"/>
        </w:tabs>
        <w:ind w:left="720" w:hanging="360"/>
      </w:pPr>
      <w:rPr>
        <w:rFonts w:ascii="Wingdings 3" w:hAnsi="Wingdings 3" w:hint="default"/>
      </w:rPr>
    </w:lvl>
    <w:lvl w:ilvl="1" w:tplc="E6F4BF7A" w:tentative="1">
      <w:start w:val="1"/>
      <w:numFmt w:val="bullet"/>
      <w:lvlText w:val=""/>
      <w:lvlJc w:val="left"/>
      <w:pPr>
        <w:tabs>
          <w:tab w:val="num" w:pos="1440"/>
        </w:tabs>
        <w:ind w:left="1440" w:hanging="360"/>
      </w:pPr>
      <w:rPr>
        <w:rFonts w:ascii="Wingdings 3" w:hAnsi="Wingdings 3" w:hint="default"/>
      </w:rPr>
    </w:lvl>
    <w:lvl w:ilvl="2" w:tplc="3A2E7EC6" w:tentative="1">
      <w:start w:val="1"/>
      <w:numFmt w:val="bullet"/>
      <w:lvlText w:val=""/>
      <w:lvlJc w:val="left"/>
      <w:pPr>
        <w:tabs>
          <w:tab w:val="num" w:pos="2160"/>
        </w:tabs>
        <w:ind w:left="2160" w:hanging="360"/>
      </w:pPr>
      <w:rPr>
        <w:rFonts w:ascii="Wingdings 3" w:hAnsi="Wingdings 3" w:hint="default"/>
      </w:rPr>
    </w:lvl>
    <w:lvl w:ilvl="3" w:tplc="06E003DA" w:tentative="1">
      <w:start w:val="1"/>
      <w:numFmt w:val="bullet"/>
      <w:lvlText w:val=""/>
      <w:lvlJc w:val="left"/>
      <w:pPr>
        <w:tabs>
          <w:tab w:val="num" w:pos="2880"/>
        </w:tabs>
        <w:ind w:left="2880" w:hanging="360"/>
      </w:pPr>
      <w:rPr>
        <w:rFonts w:ascii="Wingdings 3" w:hAnsi="Wingdings 3" w:hint="default"/>
      </w:rPr>
    </w:lvl>
    <w:lvl w:ilvl="4" w:tplc="41A84D52" w:tentative="1">
      <w:start w:val="1"/>
      <w:numFmt w:val="bullet"/>
      <w:lvlText w:val=""/>
      <w:lvlJc w:val="left"/>
      <w:pPr>
        <w:tabs>
          <w:tab w:val="num" w:pos="3600"/>
        </w:tabs>
        <w:ind w:left="3600" w:hanging="360"/>
      </w:pPr>
      <w:rPr>
        <w:rFonts w:ascii="Wingdings 3" w:hAnsi="Wingdings 3" w:hint="default"/>
      </w:rPr>
    </w:lvl>
    <w:lvl w:ilvl="5" w:tplc="B4C20496" w:tentative="1">
      <w:start w:val="1"/>
      <w:numFmt w:val="bullet"/>
      <w:lvlText w:val=""/>
      <w:lvlJc w:val="left"/>
      <w:pPr>
        <w:tabs>
          <w:tab w:val="num" w:pos="4320"/>
        </w:tabs>
        <w:ind w:left="4320" w:hanging="360"/>
      </w:pPr>
      <w:rPr>
        <w:rFonts w:ascii="Wingdings 3" w:hAnsi="Wingdings 3" w:hint="default"/>
      </w:rPr>
    </w:lvl>
    <w:lvl w:ilvl="6" w:tplc="5AC0D89A" w:tentative="1">
      <w:start w:val="1"/>
      <w:numFmt w:val="bullet"/>
      <w:lvlText w:val=""/>
      <w:lvlJc w:val="left"/>
      <w:pPr>
        <w:tabs>
          <w:tab w:val="num" w:pos="5040"/>
        </w:tabs>
        <w:ind w:left="5040" w:hanging="360"/>
      </w:pPr>
      <w:rPr>
        <w:rFonts w:ascii="Wingdings 3" w:hAnsi="Wingdings 3" w:hint="default"/>
      </w:rPr>
    </w:lvl>
    <w:lvl w:ilvl="7" w:tplc="1C507452" w:tentative="1">
      <w:start w:val="1"/>
      <w:numFmt w:val="bullet"/>
      <w:lvlText w:val=""/>
      <w:lvlJc w:val="left"/>
      <w:pPr>
        <w:tabs>
          <w:tab w:val="num" w:pos="5760"/>
        </w:tabs>
        <w:ind w:left="5760" w:hanging="360"/>
      </w:pPr>
      <w:rPr>
        <w:rFonts w:ascii="Wingdings 3" w:hAnsi="Wingdings 3" w:hint="default"/>
      </w:rPr>
    </w:lvl>
    <w:lvl w:ilvl="8" w:tplc="C944F41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1C15932"/>
    <w:multiLevelType w:val="hybridMultilevel"/>
    <w:tmpl w:val="20F47128"/>
    <w:lvl w:ilvl="0" w:tplc="7EE6ABE0">
      <w:start w:val="1"/>
      <w:numFmt w:val="bullet"/>
      <w:lvlText w:val=""/>
      <w:lvlJc w:val="left"/>
      <w:pPr>
        <w:tabs>
          <w:tab w:val="num" w:pos="720"/>
        </w:tabs>
        <w:ind w:left="720" w:hanging="360"/>
      </w:pPr>
      <w:rPr>
        <w:rFonts w:ascii="Wingdings 3" w:hAnsi="Wingdings 3" w:hint="default"/>
      </w:rPr>
    </w:lvl>
    <w:lvl w:ilvl="1" w:tplc="30BAB9DA" w:tentative="1">
      <w:start w:val="1"/>
      <w:numFmt w:val="bullet"/>
      <w:lvlText w:val=""/>
      <w:lvlJc w:val="left"/>
      <w:pPr>
        <w:tabs>
          <w:tab w:val="num" w:pos="1440"/>
        </w:tabs>
        <w:ind w:left="1440" w:hanging="360"/>
      </w:pPr>
      <w:rPr>
        <w:rFonts w:ascii="Wingdings 3" w:hAnsi="Wingdings 3" w:hint="default"/>
      </w:rPr>
    </w:lvl>
    <w:lvl w:ilvl="2" w:tplc="72B2B536" w:tentative="1">
      <w:start w:val="1"/>
      <w:numFmt w:val="bullet"/>
      <w:lvlText w:val=""/>
      <w:lvlJc w:val="left"/>
      <w:pPr>
        <w:tabs>
          <w:tab w:val="num" w:pos="2160"/>
        </w:tabs>
        <w:ind w:left="2160" w:hanging="360"/>
      </w:pPr>
      <w:rPr>
        <w:rFonts w:ascii="Wingdings 3" w:hAnsi="Wingdings 3" w:hint="default"/>
      </w:rPr>
    </w:lvl>
    <w:lvl w:ilvl="3" w:tplc="71CE72AC" w:tentative="1">
      <w:start w:val="1"/>
      <w:numFmt w:val="bullet"/>
      <w:lvlText w:val=""/>
      <w:lvlJc w:val="left"/>
      <w:pPr>
        <w:tabs>
          <w:tab w:val="num" w:pos="2880"/>
        </w:tabs>
        <w:ind w:left="2880" w:hanging="360"/>
      </w:pPr>
      <w:rPr>
        <w:rFonts w:ascii="Wingdings 3" w:hAnsi="Wingdings 3" w:hint="default"/>
      </w:rPr>
    </w:lvl>
    <w:lvl w:ilvl="4" w:tplc="BCBC20A6" w:tentative="1">
      <w:start w:val="1"/>
      <w:numFmt w:val="bullet"/>
      <w:lvlText w:val=""/>
      <w:lvlJc w:val="left"/>
      <w:pPr>
        <w:tabs>
          <w:tab w:val="num" w:pos="3600"/>
        </w:tabs>
        <w:ind w:left="3600" w:hanging="360"/>
      </w:pPr>
      <w:rPr>
        <w:rFonts w:ascii="Wingdings 3" w:hAnsi="Wingdings 3" w:hint="default"/>
      </w:rPr>
    </w:lvl>
    <w:lvl w:ilvl="5" w:tplc="D296491A" w:tentative="1">
      <w:start w:val="1"/>
      <w:numFmt w:val="bullet"/>
      <w:lvlText w:val=""/>
      <w:lvlJc w:val="left"/>
      <w:pPr>
        <w:tabs>
          <w:tab w:val="num" w:pos="4320"/>
        </w:tabs>
        <w:ind w:left="4320" w:hanging="360"/>
      </w:pPr>
      <w:rPr>
        <w:rFonts w:ascii="Wingdings 3" w:hAnsi="Wingdings 3" w:hint="default"/>
      </w:rPr>
    </w:lvl>
    <w:lvl w:ilvl="6" w:tplc="DE6C7A1C" w:tentative="1">
      <w:start w:val="1"/>
      <w:numFmt w:val="bullet"/>
      <w:lvlText w:val=""/>
      <w:lvlJc w:val="left"/>
      <w:pPr>
        <w:tabs>
          <w:tab w:val="num" w:pos="5040"/>
        </w:tabs>
        <w:ind w:left="5040" w:hanging="360"/>
      </w:pPr>
      <w:rPr>
        <w:rFonts w:ascii="Wingdings 3" w:hAnsi="Wingdings 3" w:hint="default"/>
      </w:rPr>
    </w:lvl>
    <w:lvl w:ilvl="7" w:tplc="E94C984A" w:tentative="1">
      <w:start w:val="1"/>
      <w:numFmt w:val="bullet"/>
      <w:lvlText w:val=""/>
      <w:lvlJc w:val="left"/>
      <w:pPr>
        <w:tabs>
          <w:tab w:val="num" w:pos="5760"/>
        </w:tabs>
        <w:ind w:left="5760" w:hanging="360"/>
      </w:pPr>
      <w:rPr>
        <w:rFonts w:ascii="Wingdings 3" w:hAnsi="Wingdings 3" w:hint="default"/>
      </w:rPr>
    </w:lvl>
    <w:lvl w:ilvl="8" w:tplc="C4CC726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85533F3"/>
    <w:multiLevelType w:val="hybridMultilevel"/>
    <w:tmpl w:val="4A365D62"/>
    <w:lvl w:ilvl="0" w:tplc="E61C5052">
      <w:start w:val="1"/>
      <w:numFmt w:val="bullet"/>
      <w:lvlText w:val=""/>
      <w:lvlJc w:val="left"/>
      <w:pPr>
        <w:tabs>
          <w:tab w:val="num" w:pos="720"/>
        </w:tabs>
        <w:ind w:left="720" w:hanging="360"/>
      </w:pPr>
      <w:rPr>
        <w:rFonts w:ascii="Wingdings 3" w:hAnsi="Wingdings 3" w:hint="default"/>
      </w:rPr>
    </w:lvl>
    <w:lvl w:ilvl="1" w:tplc="C5D89E94" w:tentative="1">
      <w:start w:val="1"/>
      <w:numFmt w:val="bullet"/>
      <w:lvlText w:val=""/>
      <w:lvlJc w:val="left"/>
      <w:pPr>
        <w:tabs>
          <w:tab w:val="num" w:pos="1440"/>
        </w:tabs>
        <w:ind w:left="1440" w:hanging="360"/>
      </w:pPr>
      <w:rPr>
        <w:rFonts w:ascii="Wingdings 3" w:hAnsi="Wingdings 3" w:hint="default"/>
      </w:rPr>
    </w:lvl>
    <w:lvl w:ilvl="2" w:tplc="FD08D03A" w:tentative="1">
      <w:start w:val="1"/>
      <w:numFmt w:val="bullet"/>
      <w:lvlText w:val=""/>
      <w:lvlJc w:val="left"/>
      <w:pPr>
        <w:tabs>
          <w:tab w:val="num" w:pos="2160"/>
        </w:tabs>
        <w:ind w:left="2160" w:hanging="360"/>
      </w:pPr>
      <w:rPr>
        <w:rFonts w:ascii="Wingdings 3" w:hAnsi="Wingdings 3" w:hint="default"/>
      </w:rPr>
    </w:lvl>
    <w:lvl w:ilvl="3" w:tplc="E8B64ABA" w:tentative="1">
      <w:start w:val="1"/>
      <w:numFmt w:val="bullet"/>
      <w:lvlText w:val=""/>
      <w:lvlJc w:val="left"/>
      <w:pPr>
        <w:tabs>
          <w:tab w:val="num" w:pos="2880"/>
        </w:tabs>
        <w:ind w:left="2880" w:hanging="360"/>
      </w:pPr>
      <w:rPr>
        <w:rFonts w:ascii="Wingdings 3" w:hAnsi="Wingdings 3" w:hint="default"/>
      </w:rPr>
    </w:lvl>
    <w:lvl w:ilvl="4" w:tplc="2D266CF2" w:tentative="1">
      <w:start w:val="1"/>
      <w:numFmt w:val="bullet"/>
      <w:lvlText w:val=""/>
      <w:lvlJc w:val="left"/>
      <w:pPr>
        <w:tabs>
          <w:tab w:val="num" w:pos="3600"/>
        </w:tabs>
        <w:ind w:left="3600" w:hanging="360"/>
      </w:pPr>
      <w:rPr>
        <w:rFonts w:ascii="Wingdings 3" w:hAnsi="Wingdings 3" w:hint="default"/>
      </w:rPr>
    </w:lvl>
    <w:lvl w:ilvl="5" w:tplc="EA80BCA2" w:tentative="1">
      <w:start w:val="1"/>
      <w:numFmt w:val="bullet"/>
      <w:lvlText w:val=""/>
      <w:lvlJc w:val="left"/>
      <w:pPr>
        <w:tabs>
          <w:tab w:val="num" w:pos="4320"/>
        </w:tabs>
        <w:ind w:left="4320" w:hanging="360"/>
      </w:pPr>
      <w:rPr>
        <w:rFonts w:ascii="Wingdings 3" w:hAnsi="Wingdings 3" w:hint="default"/>
      </w:rPr>
    </w:lvl>
    <w:lvl w:ilvl="6" w:tplc="4AAC2458" w:tentative="1">
      <w:start w:val="1"/>
      <w:numFmt w:val="bullet"/>
      <w:lvlText w:val=""/>
      <w:lvlJc w:val="left"/>
      <w:pPr>
        <w:tabs>
          <w:tab w:val="num" w:pos="5040"/>
        </w:tabs>
        <w:ind w:left="5040" w:hanging="360"/>
      </w:pPr>
      <w:rPr>
        <w:rFonts w:ascii="Wingdings 3" w:hAnsi="Wingdings 3" w:hint="default"/>
      </w:rPr>
    </w:lvl>
    <w:lvl w:ilvl="7" w:tplc="A96E5162" w:tentative="1">
      <w:start w:val="1"/>
      <w:numFmt w:val="bullet"/>
      <w:lvlText w:val=""/>
      <w:lvlJc w:val="left"/>
      <w:pPr>
        <w:tabs>
          <w:tab w:val="num" w:pos="5760"/>
        </w:tabs>
        <w:ind w:left="5760" w:hanging="360"/>
      </w:pPr>
      <w:rPr>
        <w:rFonts w:ascii="Wingdings 3" w:hAnsi="Wingdings 3" w:hint="default"/>
      </w:rPr>
    </w:lvl>
    <w:lvl w:ilvl="8" w:tplc="A492253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BD73FA1"/>
    <w:multiLevelType w:val="hybridMultilevel"/>
    <w:tmpl w:val="A642C6FA"/>
    <w:lvl w:ilvl="0" w:tplc="F360463A">
      <w:start w:val="1"/>
      <w:numFmt w:val="bullet"/>
      <w:lvlText w:val=""/>
      <w:lvlJc w:val="left"/>
      <w:pPr>
        <w:tabs>
          <w:tab w:val="num" w:pos="720"/>
        </w:tabs>
        <w:ind w:left="720" w:hanging="360"/>
      </w:pPr>
      <w:rPr>
        <w:rFonts w:ascii="Wingdings 3" w:hAnsi="Wingdings 3" w:hint="default"/>
      </w:rPr>
    </w:lvl>
    <w:lvl w:ilvl="1" w:tplc="A9129C38" w:tentative="1">
      <w:start w:val="1"/>
      <w:numFmt w:val="bullet"/>
      <w:lvlText w:val=""/>
      <w:lvlJc w:val="left"/>
      <w:pPr>
        <w:tabs>
          <w:tab w:val="num" w:pos="1440"/>
        </w:tabs>
        <w:ind w:left="1440" w:hanging="360"/>
      </w:pPr>
      <w:rPr>
        <w:rFonts w:ascii="Wingdings 3" w:hAnsi="Wingdings 3" w:hint="default"/>
      </w:rPr>
    </w:lvl>
    <w:lvl w:ilvl="2" w:tplc="B06C922A" w:tentative="1">
      <w:start w:val="1"/>
      <w:numFmt w:val="bullet"/>
      <w:lvlText w:val=""/>
      <w:lvlJc w:val="left"/>
      <w:pPr>
        <w:tabs>
          <w:tab w:val="num" w:pos="2160"/>
        </w:tabs>
        <w:ind w:left="2160" w:hanging="360"/>
      </w:pPr>
      <w:rPr>
        <w:rFonts w:ascii="Wingdings 3" w:hAnsi="Wingdings 3" w:hint="default"/>
      </w:rPr>
    </w:lvl>
    <w:lvl w:ilvl="3" w:tplc="CDF23752" w:tentative="1">
      <w:start w:val="1"/>
      <w:numFmt w:val="bullet"/>
      <w:lvlText w:val=""/>
      <w:lvlJc w:val="left"/>
      <w:pPr>
        <w:tabs>
          <w:tab w:val="num" w:pos="2880"/>
        </w:tabs>
        <w:ind w:left="2880" w:hanging="360"/>
      </w:pPr>
      <w:rPr>
        <w:rFonts w:ascii="Wingdings 3" w:hAnsi="Wingdings 3" w:hint="default"/>
      </w:rPr>
    </w:lvl>
    <w:lvl w:ilvl="4" w:tplc="C154252A" w:tentative="1">
      <w:start w:val="1"/>
      <w:numFmt w:val="bullet"/>
      <w:lvlText w:val=""/>
      <w:lvlJc w:val="left"/>
      <w:pPr>
        <w:tabs>
          <w:tab w:val="num" w:pos="3600"/>
        </w:tabs>
        <w:ind w:left="3600" w:hanging="360"/>
      </w:pPr>
      <w:rPr>
        <w:rFonts w:ascii="Wingdings 3" w:hAnsi="Wingdings 3" w:hint="default"/>
      </w:rPr>
    </w:lvl>
    <w:lvl w:ilvl="5" w:tplc="3B3487FE" w:tentative="1">
      <w:start w:val="1"/>
      <w:numFmt w:val="bullet"/>
      <w:lvlText w:val=""/>
      <w:lvlJc w:val="left"/>
      <w:pPr>
        <w:tabs>
          <w:tab w:val="num" w:pos="4320"/>
        </w:tabs>
        <w:ind w:left="4320" w:hanging="360"/>
      </w:pPr>
      <w:rPr>
        <w:rFonts w:ascii="Wingdings 3" w:hAnsi="Wingdings 3" w:hint="default"/>
      </w:rPr>
    </w:lvl>
    <w:lvl w:ilvl="6" w:tplc="95D8240A" w:tentative="1">
      <w:start w:val="1"/>
      <w:numFmt w:val="bullet"/>
      <w:lvlText w:val=""/>
      <w:lvlJc w:val="left"/>
      <w:pPr>
        <w:tabs>
          <w:tab w:val="num" w:pos="5040"/>
        </w:tabs>
        <w:ind w:left="5040" w:hanging="360"/>
      </w:pPr>
      <w:rPr>
        <w:rFonts w:ascii="Wingdings 3" w:hAnsi="Wingdings 3" w:hint="default"/>
      </w:rPr>
    </w:lvl>
    <w:lvl w:ilvl="7" w:tplc="DD489400" w:tentative="1">
      <w:start w:val="1"/>
      <w:numFmt w:val="bullet"/>
      <w:lvlText w:val=""/>
      <w:lvlJc w:val="left"/>
      <w:pPr>
        <w:tabs>
          <w:tab w:val="num" w:pos="5760"/>
        </w:tabs>
        <w:ind w:left="5760" w:hanging="360"/>
      </w:pPr>
      <w:rPr>
        <w:rFonts w:ascii="Wingdings 3" w:hAnsi="Wingdings 3" w:hint="default"/>
      </w:rPr>
    </w:lvl>
    <w:lvl w:ilvl="8" w:tplc="46242A3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6B94397"/>
    <w:multiLevelType w:val="hybridMultilevel"/>
    <w:tmpl w:val="91EE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F473B"/>
    <w:multiLevelType w:val="hybridMultilevel"/>
    <w:tmpl w:val="CEC60F4A"/>
    <w:lvl w:ilvl="0" w:tplc="E81C3BC6">
      <w:start w:val="1"/>
      <w:numFmt w:val="bullet"/>
      <w:lvlText w:val=""/>
      <w:lvlJc w:val="left"/>
      <w:pPr>
        <w:tabs>
          <w:tab w:val="num" w:pos="720"/>
        </w:tabs>
        <w:ind w:left="720" w:hanging="360"/>
      </w:pPr>
      <w:rPr>
        <w:rFonts w:ascii="Wingdings 3" w:hAnsi="Wingdings 3" w:hint="default"/>
      </w:rPr>
    </w:lvl>
    <w:lvl w:ilvl="1" w:tplc="A85076CA" w:tentative="1">
      <w:start w:val="1"/>
      <w:numFmt w:val="bullet"/>
      <w:lvlText w:val=""/>
      <w:lvlJc w:val="left"/>
      <w:pPr>
        <w:tabs>
          <w:tab w:val="num" w:pos="1440"/>
        </w:tabs>
        <w:ind w:left="1440" w:hanging="360"/>
      </w:pPr>
      <w:rPr>
        <w:rFonts w:ascii="Wingdings 3" w:hAnsi="Wingdings 3" w:hint="default"/>
      </w:rPr>
    </w:lvl>
    <w:lvl w:ilvl="2" w:tplc="C8DC1DD6" w:tentative="1">
      <w:start w:val="1"/>
      <w:numFmt w:val="bullet"/>
      <w:lvlText w:val=""/>
      <w:lvlJc w:val="left"/>
      <w:pPr>
        <w:tabs>
          <w:tab w:val="num" w:pos="2160"/>
        </w:tabs>
        <w:ind w:left="2160" w:hanging="360"/>
      </w:pPr>
      <w:rPr>
        <w:rFonts w:ascii="Wingdings 3" w:hAnsi="Wingdings 3" w:hint="default"/>
      </w:rPr>
    </w:lvl>
    <w:lvl w:ilvl="3" w:tplc="1A5823AC" w:tentative="1">
      <w:start w:val="1"/>
      <w:numFmt w:val="bullet"/>
      <w:lvlText w:val=""/>
      <w:lvlJc w:val="left"/>
      <w:pPr>
        <w:tabs>
          <w:tab w:val="num" w:pos="2880"/>
        </w:tabs>
        <w:ind w:left="2880" w:hanging="360"/>
      </w:pPr>
      <w:rPr>
        <w:rFonts w:ascii="Wingdings 3" w:hAnsi="Wingdings 3" w:hint="default"/>
      </w:rPr>
    </w:lvl>
    <w:lvl w:ilvl="4" w:tplc="C6A05FA6" w:tentative="1">
      <w:start w:val="1"/>
      <w:numFmt w:val="bullet"/>
      <w:lvlText w:val=""/>
      <w:lvlJc w:val="left"/>
      <w:pPr>
        <w:tabs>
          <w:tab w:val="num" w:pos="3600"/>
        </w:tabs>
        <w:ind w:left="3600" w:hanging="360"/>
      </w:pPr>
      <w:rPr>
        <w:rFonts w:ascii="Wingdings 3" w:hAnsi="Wingdings 3" w:hint="default"/>
      </w:rPr>
    </w:lvl>
    <w:lvl w:ilvl="5" w:tplc="F0E62D0C" w:tentative="1">
      <w:start w:val="1"/>
      <w:numFmt w:val="bullet"/>
      <w:lvlText w:val=""/>
      <w:lvlJc w:val="left"/>
      <w:pPr>
        <w:tabs>
          <w:tab w:val="num" w:pos="4320"/>
        </w:tabs>
        <w:ind w:left="4320" w:hanging="360"/>
      </w:pPr>
      <w:rPr>
        <w:rFonts w:ascii="Wingdings 3" w:hAnsi="Wingdings 3" w:hint="default"/>
      </w:rPr>
    </w:lvl>
    <w:lvl w:ilvl="6" w:tplc="7A8E1A72" w:tentative="1">
      <w:start w:val="1"/>
      <w:numFmt w:val="bullet"/>
      <w:lvlText w:val=""/>
      <w:lvlJc w:val="left"/>
      <w:pPr>
        <w:tabs>
          <w:tab w:val="num" w:pos="5040"/>
        </w:tabs>
        <w:ind w:left="5040" w:hanging="360"/>
      </w:pPr>
      <w:rPr>
        <w:rFonts w:ascii="Wingdings 3" w:hAnsi="Wingdings 3" w:hint="default"/>
      </w:rPr>
    </w:lvl>
    <w:lvl w:ilvl="7" w:tplc="07E8D342" w:tentative="1">
      <w:start w:val="1"/>
      <w:numFmt w:val="bullet"/>
      <w:lvlText w:val=""/>
      <w:lvlJc w:val="left"/>
      <w:pPr>
        <w:tabs>
          <w:tab w:val="num" w:pos="5760"/>
        </w:tabs>
        <w:ind w:left="5760" w:hanging="360"/>
      </w:pPr>
      <w:rPr>
        <w:rFonts w:ascii="Wingdings 3" w:hAnsi="Wingdings 3" w:hint="default"/>
      </w:rPr>
    </w:lvl>
    <w:lvl w:ilvl="8" w:tplc="1BE0CE0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A0549B2"/>
    <w:multiLevelType w:val="hybridMultilevel"/>
    <w:tmpl w:val="01DA6D98"/>
    <w:lvl w:ilvl="0" w:tplc="DB028634">
      <w:start w:val="1"/>
      <w:numFmt w:val="bullet"/>
      <w:lvlText w:val=""/>
      <w:lvlJc w:val="left"/>
      <w:pPr>
        <w:tabs>
          <w:tab w:val="num" w:pos="720"/>
        </w:tabs>
        <w:ind w:left="720" w:hanging="360"/>
      </w:pPr>
      <w:rPr>
        <w:rFonts w:ascii="Wingdings 3" w:hAnsi="Wingdings 3" w:hint="default"/>
      </w:rPr>
    </w:lvl>
    <w:lvl w:ilvl="1" w:tplc="EF5884F6" w:tentative="1">
      <w:start w:val="1"/>
      <w:numFmt w:val="bullet"/>
      <w:lvlText w:val=""/>
      <w:lvlJc w:val="left"/>
      <w:pPr>
        <w:tabs>
          <w:tab w:val="num" w:pos="1440"/>
        </w:tabs>
        <w:ind w:left="1440" w:hanging="360"/>
      </w:pPr>
      <w:rPr>
        <w:rFonts w:ascii="Wingdings 3" w:hAnsi="Wingdings 3" w:hint="default"/>
      </w:rPr>
    </w:lvl>
    <w:lvl w:ilvl="2" w:tplc="37F8878E" w:tentative="1">
      <w:start w:val="1"/>
      <w:numFmt w:val="bullet"/>
      <w:lvlText w:val=""/>
      <w:lvlJc w:val="left"/>
      <w:pPr>
        <w:tabs>
          <w:tab w:val="num" w:pos="2160"/>
        </w:tabs>
        <w:ind w:left="2160" w:hanging="360"/>
      </w:pPr>
      <w:rPr>
        <w:rFonts w:ascii="Wingdings 3" w:hAnsi="Wingdings 3" w:hint="default"/>
      </w:rPr>
    </w:lvl>
    <w:lvl w:ilvl="3" w:tplc="DFD47706" w:tentative="1">
      <w:start w:val="1"/>
      <w:numFmt w:val="bullet"/>
      <w:lvlText w:val=""/>
      <w:lvlJc w:val="left"/>
      <w:pPr>
        <w:tabs>
          <w:tab w:val="num" w:pos="2880"/>
        </w:tabs>
        <w:ind w:left="2880" w:hanging="360"/>
      </w:pPr>
      <w:rPr>
        <w:rFonts w:ascii="Wingdings 3" w:hAnsi="Wingdings 3" w:hint="default"/>
      </w:rPr>
    </w:lvl>
    <w:lvl w:ilvl="4" w:tplc="C2002996" w:tentative="1">
      <w:start w:val="1"/>
      <w:numFmt w:val="bullet"/>
      <w:lvlText w:val=""/>
      <w:lvlJc w:val="left"/>
      <w:pPr>
        <w:tabs>
          <w:tab w:val="num" w:pos="3600"/>
        </w:tabs>
        <w:ind w:left="3600" w:hanging="360"/>
      </w:pPr>
      <w:rPr>
        <w:rFonts w:ascii="Wingdings 3" w:hAnsi="Wingdings 3" w:hint="default"/>
      </w:rPr>
    </w:lvl>
    <w:lvl w:ilvl="5" w:tplc="D1BA81DC" w:tentative="1">
      <w:start w:val="1"/>
      <w:numFmt w:val="bullet"/>
      <w:lvlText w:val=""/>
      <w:lvlJc w:val="left"/>
      <w:pPr>
        <w:tabs>
          <w:tab w:val="num" w:pos="4320"/>
        </w:tabs>
        <w:ind w:left="4320" w:hanging="360"/>
      </w:pPr>
      <w:rPr>
        <w:rFonts w:ascii="Wingdings 3" w:hAnsi="Wingdings 3" w:hint="default"/>
      </w:rPr>
    </w:lvl>
    <w:lvl w:ilvl="6" w:tplc="32961F30" w:tentative="1">
      <w:start w:val="1"/>
      <w:numFmt w:val="bullet"/>
      <w:lvlText w:val=""/>
      <w:lvlJc w:val="left"/>
      <w:pPr>
        <w:tabs>
          <w:tab w:val="num" w:pos="5040"/>
        </w:tabs>
        <w:ind w:left="5040" w:hanging="360"/>
      </w:pPr>
      <w:rPr>
        <w:rFonts w:ascii="Wingdings 3" w:hAnsi="Wingdings 3" w:hint="default"/>
      </w:rPr>
    </w:lvl>
    <w:lvl w:ilvl="7" w:tplc="B478F78A" w:tentative="1">
      <w:start w:val="1"/>
      <w:numFmt w:val="bullet"/>
      <w:lvlText w:val=""/>
      <w:lvlJc w:val="left"/>
      <w:pPr>
        <w:tabs>
          <w:tab w:val="num" w:pos="5760"/>
        </w:tabs>
        <w:ind w:left="5760" w:hanging="360"/>
      </w:pPr>
      <w:rPr>
        <w:rFonts w:ascii="Wingdings 3" w:hAnsi="Wingdings 3" w:hint="default"/>
      </w:rPr>
    </w:lvl>
    <w:lvl w:ilvl="8" w:tplc="32A8CAF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41B24DB"/>
    <w:multiLevelType w:val="hybridMultilevel"/>
    <w:tmpl w:val="34AC039C"/>
    <w:lvl w:ilvl="0" w:tplc="D790480C">
      <w:start w:val="1"/>
      <w:numFmt w:val="bullet"/>
      <w:lvlText w:val=""/>
      <w:lvlJc w:val="left"/>
      <w:pPr>
        <w:tabs>
          <w:tab w:val="num" w:pos="720"/>
        </w:tabs>
        <w:ind w:left="720" w:hanging="360"/>
      </w:pPr>
      <w:rPr>
        <w:rFonts w:ascii="Wingdings 3" w:hAnsi="Wingdings 3" w:hint="default"/>
      </w:rPr>
    </w:lvl>
    <w:lvl w:ilvl="1" w:tplc="710A2FFC" w:tentative="1">
      <w:start w:val="1"/>
      <w:numFmt w:val="bullet"/>
      <w:lvlText w:val=""/>
      <w:lvlJc w:val="left"/>
      <w:pPr>
        <w:tabs>
          <w:tab w:val="num" w:pos="1440"/>
        </w:tabs>
        <w:ind w:left="1440" w:hanging="360"/>
      </w:pPr>
      <w:rPr>
        <w:rFonts w:ascii="Wingdings 3" w:hAnsi="Wingdings 3" w:hint="default"/>
      </w:rPr>
    </w:lvl>
    <w:lvl w:ilvl="2" w:tplc="4738A6C8" w:tentative="1">
      <w:start w:val="1"/>
      <w:numFmt w:val="bullet"/>
      <w:lvlText w:val=""/>
      <w:lvlJc w:val="left"/>
      <w:pPr>
        <w:tabs>
          <w:tab w:val="num" w:pos="2160"/>
        </w:tabs>
        <w:ind w:left="2160" w:hanging="360"/>
      </w:pPr>
      <w:rPr>
        <w:rFonts w:ascii="Wingdings 3" w:hAnsi="Wingdings 3" w:hint="default"/>
      </w:rPr>
    </w:lvl>
    <w:lvl w:ilvl="3" w:tplc="E4CABAC8" w:tentative="1">
      <w:start w:val="1"/>
      <w:numFmt w:val="bullet"/>
      <w:lvlText w:val=""/>
      <w:lvlJc w:val="left"/>
      <w:pPr>
        <w:tabs>
          <w:tab w:val="num" w:pos="2880"/>
        </w:tabs>
        <w:ind w:left="2880" w:hanging="360"/>
      </w:pPr>
      <w:rPr>
        <w:rFonts w:ascii="Wingdings 3" w:hAnsi="Wingdings 3" w:hint="default"/>
      </w:rPr>
    </w:lvl>
    <w:lvl w:ilvl="4" w:tplc="3B28C372" w:tentative="1">
      <w:start w:val="1"/>
      <w:numFmt w:val="bullet"/>
      <w:lvlText w:val=""/>
      <w:lvlJc w:val="left"/>
      <w:pPr>
        <w:tabs>
          <w:tab w:val="num" w:pos="3600"/>
        </w:tabs>
        <w:ind w:left="3600" w:hanging="360"/>
      </w:pPr>
      <w:rPr>
        <w:rFonts w:ascii="Wingdings 3" w:hAnsi="Wingdings 3" w:hint="default"/>
      </w:rPr>
    </w:lvl>
    <w:lvl w:ilvl="5" w:tplc="80C23148" w:tentative="1">
      <w:start w:val="1"/>
      <w:numFmt w:val="bullet"/>
      <w:lvlText w:val=""/>
      <w:lvlJc w:val="left"/>
      <w:pPr>
        <w:tabs>
          <w:tab w:val="num" w:pos="4320"/>
        </w:tabs>
        <w:ind w:left="4320" w:hanging="360"/>
      </w:pPr>
      <w:rPr>
        <w:rFonts w:ascii="Wingdings 3" w:hAnsi="Wingdings 3" w:hint="default"/>
      </w:rPr>
    </w:lvl>
    <w:lvl w:ilvl="6" w:tplc="0CA0A12C" w:tentative="1">
      <w:start w:val="1"/>
      <w:numFmt w:val="bullet"/>
      <w:lvlText w:val=""/>
      <w:lvlJc w:val="left"/>
      <w:pPr>
        <w:tabs>
          <w:tab w:val="num" w:pos="5040"/>
        </w:tabs>
        <w:ind w:left="5040" w:hanging="360"/>
      </w:pPr>
      <w:rPr>
        <w:rFonts w:ascii="Wingdings 3" w:hAnsi="Wingdings 3" w:hint="default"/>
      </w:rPr>
    </w:lvl>
    <w:lvl w:ilvl="7" w:tplc="C556FE4A" w:tentative="1">
      <w:start w:val="1"/>
      <w:numFmt w:val="bullet"/>
      <w:lvlText w:val=""/>
      <w:lvlJc w:val="left"/>
      <w:pPr>
        <w:tabs>
          <w:tab w:val="num" w:pos="5760"/>
        </w:tabs>
        <w:ind w:left="5760" w:hanging="360"/>
      </w:pPr>
      <w:rPr>
        <w:rFonts w:ascii="Wingdings 3" w:hAnsi="Wingdings 3" w:hint="default"/>
      </w:rPr>
    </w:lvl>
    <w:lvl w:ilvl="8" w:tplc="E758B28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44209CF"/>
    <w:multiLevelType w:val="hybridMultilevel"/>
    <w:tmpl w:val="DDC45138"/>
    <w:lvl w:ilvl="0" w:tplc="222A2F82">
      <w:start w:val="1"/>
      <w:numFmt w:val="bullet"/>
      <w:lvlText w:val=""/>
      <w:lvlJc w:val="left"/>
      <w:pPr>
        <w:tabs>
          <w:tab w:val="num" w:pos="720"/>
        </w:tabs>
        <w:ind w:left="720" w:hanging="360"/>
      </w:pPr>
      <w:rPr>
        <w:rFonts w:ascii="Wingdings 3" w:hAnsi="Wingdings 3" w:hint="default"/>
      </w:rPr>
    </w:lvl>
    <w:lvl w:ilvl="1" w:tplc="161815EC" w:tentative="1">
      <w:start w:val="1"/>
      <w:numFmt w:val="bullet"/>
      <w:lvlText w:val=""/>
      <w:lvlJc w:val="left"/>
      <w:pPr>
        <w:tabs>
          <w:tab w:val="num" w:pos="1440"/>
        </w:tabs>
        <w:ind w:left="1440" w:hanging="360"/>
      </w:pPr>
      <w:rPr>
        <w:rFonts w:ascii="Wingdings 3" w:hAnsi="Wingdings 3" w:hint="default"/>
      </w:rPr>
    </w:lvl>
    <w:lvl w:ilvl="2" w:tplc="6AA48FE6" w:tentative="1">
      <w:start w:val="1"/>
      <w:numFmt w:val="bullet"/>
      <w:lvlText w:val=""/>
      <w:lvlJc w:val="left"/>
      <w:pPr>
        <w:tabs>
          <w:tab w:val="num" w:pos="2160"/>
        </w:tabs>
        <w:ind w:left="2160" w:hanging="360"/>
      </w:pPr>
      <w:rPr>
        <w:rFonts w:ascii="Wingdings 3" w:hAnsi="Wingdings 3" w:hint="default"/>
      </w:rPr>
    </w:lvl>
    <w:lvl w:ilvl="3" w:tplc="E594E520" w:tentative="1">
      <w:start w:val="1"/>
      <w:numFmt w:val="bullet"/>
      <w:lvlText w:val=""/>
      <w:lvlJc w:val="left"/>
      <w:pPr>
        <w:tabs>
          <w:tab w:val="num" w:pos="2880"/>
        </w:tabs>
        <w:ind w:left="2880" w:hanging="360"/>
      </w:pPr>
      <w:rPr>
        <w:rFonts w:ascii="Wingdings 3" w:hAnsi="Wingdings 3" w:hint="default"/>
      </w:rPr>
    </w:lvl>
    <w:lvl w:ilvl="4" w:tplc="ABAEAADE" w:tentative="1">
      <w:start w:val="1"/>
      <w:numFmt w:val="bullet"/>
      <w:lvlText w:val=""/>
      <w:lvlJc w:val="left"/>
      <w:pPr>
        <w:tabs>
          <w:tab w:val="num" w:pos="3600"/>
        </w:tabs>
        <w:ind w:left="3600" w:hanging="360"/>
      </w:pPr>
      <w:rPr>
        <w:rFonts w:ascii="Wingdings 3" w:hAnsi="Wingdings 3" w:hint="default"/>
      </w:rPr>
    </w:lvl>
    <w:lvl w:ilvl="5" w:tplc="9D22B2C8" w:tentative="1">
      <w:start w:val="1"/>
      <w:numFmt w:val="bullet"/>
      <w:lvlText w:val=""/>
      <w:lvlJc w:val="left"/>
      <w:pPr>
        <w:tabs>
          <w:tab w:val="num" w:pos="4320"/>
        </w:tabs>
        <w:ind w:left="4320" w:hanging="360"/>
      </w:pPr>
      <w:rPr>
        <w:rFonts w:ascii="Wingdings 3" w:hAnsi="Wingdings 3" w:hint="default"/>
      </w:rPr>
    </w:lvl>
    <w:lvl w:ilvl="6" w:tplc="2B8AD8CC" w:tentative="1">
      <w:start w:val="1"/>
      <w:numFmt w:val="bullet"/>
      <w:lvlText w:val=""/>
      <w:lvlJc w:val="left"/>
      <w:pPr>
        <w:tabs>
          <w:tab w:val="num" w:pos="5040"/>
        </w:tabs>
        <w:ind w:left="5040" w:hanging="360"/>
      </w:pPr>
      <w:rPr>
        <w:rFonts w:ascii="Wingdings 3" w:hAnsi="Wingdings 3" w:hint="default"/>
      </w:rPr>
    </w:lvl>
    <w:lvl w:ilvl="7" w:tplc="86888CDE" w:tentative="1">
      <w:start w:val="1"/>
      <w:numFmt w:val="bullet"/>
      <w:lvlText w:val=""/>
      <w:lvlJc w:val="left"/>
      <w:pPr>
        <w:tabs>
          <w:tab w:val="num" w:pos="5760"/>
        </w:tabs>
        <w:ind w:left="5760" w:hanging="360"/>
      </w:pPr>
      <w:rPr>
        <w:rFonts w:ascii="Wingdings 3" w:hAnsi="Wingdings 3" w:hint="default"/>
      </w:rPr>
    </w:lvl>
    <w:lvl w:ilvl="8" w:tplc="9F9238C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A88395C"/>
    <w:multiLevelType w:val="hybridMultilevel"/>
    <w:tmpl w:val="8D2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4646B"/>
    <w:multiLevelType w:val="hybridMultilevel"/>
    <w:tmpl w:val="38B6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83E7F"/>
    <w:multiLevelType w:val="hybridMultilevel"/>
    <w:tmpl w:val="66DED050"/>
    <w:lvl w:ilvl="0" w:tplc="22149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1497C"/>
    <w:multiLevelType w:val="hybridMultilevel"/>
    <w:tmpl w:val="995CCC6A"/>
    <w:lvl w:ilvl="0" w:tplc="B2F03738">
      <w:start w:val="1"/>
      <w:numFmt w:val="bullet"/>
      <w:lvlText w:val=""/>
      <w:lvlJc w:val="left"/>
      <w:pPr>
        <w:tabs>
          <w:tab w:val="num" w:pos="720"/>
        </w:tabs>
        <w:ind w:left="720" w:hanging="360"/>
      </w:pPr>
      <w:rPr>
        <w:rFonts w:ascii="Wingdings 3" w:hAnsi="Wingdings 3" w:hint="default"/>
      </w:rPr>
    </w:lvl>
    <w:lvl w:ilvl="1" w:tplc="E10C2C10" w:tentative="1">
      <w:start w:val="1"/>
      <w:numFmt w:val="bullet"/>
      <w:lvlText w:val=""/>
      <w:lvlJc w:val="left"/>
      <w:pPr>
        <w:tabs>
          <w:tab w:val="num" w:pos="1440"/>
        </w:tabs>
        <w:ind w:left="1440" w:hanging="360"/>
      </w:pPr>
      <w:rPr>
        <w:rFonts w:ascii="Wingdings 3" w:hAnsi="Wingdings 3" w:hint="default"/>
      </w:rPr>
    </w:lvl>
    <w:lvl w:ilvl="2" w:tplc="B1DA656E" w:tentative="1">
      <w:start w:val="1"/>
      <w:numFmt w:val="bullet"/>
      <w:lvlText w:val=""/>
      <w:lvlJc w:val="left"/>
      <w:pPr>
        <w:tabs>
          <w:tab w:val="num" w:pos="2160"/>
        </w:tabs>
        <w:ind w:left="2160" w:hanging="360"/>
      </w:pPr>
      <w:rPr>
        <w:rFonts w:ascii="Wingdings 3" w:hAnsi="Wingdings 3" w:hint="default"/>
      </w:rPr>
    </w:lvl>
    <w:lvl w:ilvl="3" w:tplc="C82E051C" w:tentative="1">
      <w:start w:val="1"/>
      <w:numFmt w:val="bullet"/>
      <w:lvlText w:val=""/>
      <w:lvlJc w:val="left"/>
      <w:pPr>
        <w:tabs>
          <w:tab w:val="num" w:pos="2880"/>
        </w:tabs>
        <w:ind w:left="2880" w:hanging="360"/>
      </w:pPr>
      <w:rPr>
        <w:rFonts w:ascii="Wingdings 3" w:hAnsi="Wingdings 3" w:hint="default"/>
      </w:rPr>
    </w:lvl>
    <w:lvl w:ilvl="4" w:tplc="648CA8DE" w:tentative="1">
      <w:start w:val="1"/>
      <w:numFmt w:val="bullet"/>
      <w:lvlText w:val=""/>
      <w:lvlJc w:val="left"/>
      <w:pPr>
        <w:tabs>
          <w:tab w:val="num" w:pos="3600"/>
        </w:tabs>
        <w:ind w:left="3600" w:hanging="360"/>
      </w:pPr>
      <w:rPr>
        <w:rFonts w:ascii="Wingdings 3" w:hAnsi="Wingdings 3" w:hint="default"/>
      </w:rPr>
    </w:lvl>
    <w:lvl w:ilvl="5" w:tplc="E3F24E5C" w:tentative="1">
      <w:start w:val="1"/>
      <w:numFmt w:val="bullet"/>
      <w:lvlText w:val=""/>
      <w:lvlJc w:val="left"/>
      <w:pPr>
        <w:tabs>
          <w:tab w:val="num" w:pos="4320"/>
        </w:tabs>
        <w:ind w:left="4320" w:hanging="360"/>
      </w:pPr>
      <w:rPr>
        <w:rFonts w:ascii="Wingdings 3" w:hAnsi="Wingdings 3" w:hint="default"/>
      </w:rPr>
    </w:lvl>
    <w:lvl w:ilvl="6" w:tplc="7E3400FC" w:tentative="1">
      <w:start w:val="1"/>
      <w:numFmt w:val="bullet"/>
      <w:lvlText w:val=""/>
      <w:lvlJc w:val="left"/>
      <w:pPr>
        <w:tabs>
          <w:tab w:val="num" w:pos="5040"/>
        </w:tabs>
        <w:ind w:left="5040" w:hanging="360"/>
      </w:pPr>
      <w:rPr>
        <w:rFonts w:ascii="Wingdings 3" w:hAnsi="Wingdings 3" w:hint="default"/>
      </w:rPr>
    </w:lvl>
    <w:lvl w:ilvl="7" w:tplc="37120D4A" w:tentative="1">
      <w:start w:val="1"/>
      <w:numFmt w:val="bullet"/>
      <w:lvlText w:val=""/>
      <w:lvlJc w:val="left"/>
      <w:pPr>
        <w:tabs>
          <w:tab w:val="num" w:pos="5760"/>
        </w:tabs>
        <w:ind w:left="5760" w:hanging="360"/>
      </w:pPr>
      <w:rPr>
        <w:rFonts w:ascii="Wingdings 3" w:hAnsi="Wingdings 3" w:hint="default"/>
      </w:rPr>
    </w:lvl>
    <w:lvl w:ilvl="8" w:tplc="24BA67D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1725B62"/>
    <w:multiLevelType w:val="hybridMultilevel"/>
    <w:tmpl w:val="0F40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E36BE"/>
    <w:multiLevelType w:val="hybridMultilevel"/>
    <w:tmpl w:val="04626A20"/>
    <w:lvl w:ilvl="0" w:tplc="7C1A77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FB2940"/>
    <w:multiLevelType w:val="hybridMultilevel"/>
    <w:tmpl w:val="84BA5CDC"/>
    <w:lvl w:ilvl="0" w:tplc="B656939C">
      <w:start w:val="1"/>
      <w:numFmt w:val="bullet"/>
      <w:lvlText w:val=""/>
      <w:lvlJc w:val="left"/>
      <w:pPr>
        <w:tabs>
          <w:tab w:val="num" w:pos="720"/>
        </w:tabs>
        <w:ind w:left="720" w:hanging="360"/>
      </w:pPr>
      <w:rPr>
        <w:rFonts w:ascii="Wingdings 3" w:hAnsi="Wingdings 3" w:hint="default"/>
      </w:rPr>
    </w:lvl>
    <w:lvl w:ilvl="1" w:tplc="5FFCB802" w:tentative="1">
      <w:start w:val="1"/>
      <w:numFmt w:val="bullet"/>
      <w:lvlText w:val=""/>
      <w:lvlJc w:val="left"/>
      <w:pPr>
        <w:tabs>
          <w:tab w:val="num" w:pos="1440"/>
        </w:tabs>
        <w:ind w:left="1440" w:hanging="360"/>
      </w:pPr>
      <w:rPr>
        <w:rFonts w:ascii="Wingdings 3" w:hAnsi="Wingdings 3" w:hint="default"/>
      </w:rPr>
    </w:lvl>
    <w:lvl w:ilvl="2" w:tplc="BDD075F6" w:tentative="1">
      <w:start w:val="1"/>
      <w:numFmt w:val="bullet"/>
      <w:lvlText w:val=""/>
      <w:lvlJc w:val="left"/>
      <w:pPr>
        <w:tabs>
          <w:tab w:val="num" w:pos="2160"/>
        </w:tabs>
        <w:ind w:left="2160" w:hanging="360"/>
      </w:pPr>
      <w:rPr>
        <w:rFonts w:ascii="Wingdings 3" w:hAnsi="Wingdings 3" w:hint="default"/>
      </w:rPr>
    </w:lvl>
    <w:lvl w:ilvl="3" w:tplc="E7F687C8" w:tentative="1">
      <w:start w:val="1"/>
      <w:numFmt w:val="bullet"/>
      <w:lvlText w:val=""/>
      <w:lvlJc w:val="left"/>
      <w:pPr>
        <w:tabs>
          <w:tab w:val="num" w:pos="2880"/>
        </w:tabs>
        <w:ind w:left="2880" w:hanging="360"/>
      </w:pPr>
      <w:rPr>
        <w:rFonts w:ascii="Wingdings 3" w:hAnsi="Wingdings 3" w:hint="default"/>
      </w:rPr>
    </w:lvl>
    <w:lvl w:ilvl="4" w:tplc="780CD37E" w:tentative="1">
      <w:start w:val="1"/>
      <w:numFmt w:val="bullet"/>
      <w:lvlText w:val=""/>
      <w:lvlJc w:val="left"/>
      <w:pPr>
        <w:tabs>
          <w:tab w:val="num" w:pos="3600"/>
        </w:tabs>
        <w:ind w:left="3600" w:hanging="360"/>
      </w:pPr>
      <w:rPr>
        <w:rFonts w:ascii="Wingdings 3" w:hAnsi="Wingdings 3" w:hint="default"/>
      </w:rPr>
    </w:lvl>
    <w:lvl w:ilvl="5" w:tplc="2F96E514" w:tentative="1">
      <w:start w:val="1"/>
      <w:numFmt w:val="bullet"/>
      <w:lvlText w:val=""/>
      <w:lvlJc w:val="left"/>
      <w:pPr>
        <w:tabs>
          <w:tab w:val="num" w:pos="4320"/>
        </w:tabs>
        <w:ind w:left="4320" w:hanging="360"/>
      </w:pPr>
      <w:rPr>
        <w:rFonts w:ascii="Wingdings 3" w:hAnsi="Wingdings 3" w:hint="default"/>
      </w:rPr>
    </w:lvl>
    <w:lvl w:ilvl="6" w:tplc="C084FECA" w:tentative="1">
      <w:start w:val="1"/>
      <w:numFmt w:val="bullet"/>
      <w:lvlText w:val=""/>
      <w:lvlJc w:val="left"/>
      <w:pPr>
        <w:tabs>
          <w:tab w:val="num" w:pos="5040"/>
        </w:tabs>
        <w:ind w:left="5040" w:hanging="360"/>
      </w:pPr>
      <w:rPr>
        <w:rFonts w:ascii="Wingdings 3" w:hAnsi="Wingdings 3" w:hint="default"/>
      </w:rPr>
    </w:lvl>
    <w:lvl w:ilvl="7" w:tplc="5300BC64" w:tentative="1">
      <w:start w:val="1"/>
      <w:numFmt w:val="bullet"/>
      <w:lvlText w:val=""/>
      <w:lvlJc w:val="left"/>
      <w:pPr>
        <w:tabs>
          <w:tab w:val="num" w:pos="5760"/>
        </w:tabs>
        <w:ind w:left="5760" w:hanging="360"/>
      </w:pPr>
      <w:rPr>
        <w:rFonts w:ascii="Wingdings 3" w:hAnsi="Wingdings 3" w:hint="default"/>
      </w:rPr>
    </w:lvl>
    <w:lvl w:ilvl="8" w:tplc="DAF2243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3AD16A2"/>
    <w:multiLevelType w:val="hybridMultilevel"/>
    <w:tmpl w:val="FA72ACA8"/>
    <w:lvl w:ilvl="0" w:tplc="448C0CE0">
      <w:start w:val="1"/>
      <w:numFmt w:val="bullet"/>
      <w:lvlText w:val=""/>
      <w:lvlJc w:val="left"/>
      <w:pPr>
        <w:tabs>
          <w:tab w:val="num" w:pos="720"/>
        </w:tabs>
        <w:ind w:left="720" w:hanging="360"/>
      </w:pPr>
      <w:rPr>
        <w:rFonts w:ascii="Wingdings 3" w:hAnsi="Wingdings 3" w:hint="default"/>
      </w:rPr>
    </w:lvl>
    <w:lvl w:ilvl="1" w:tplc="4F2E25A0" w:tentative="1">
      <w:start w:val="1"/>
      <w:numFmt w:val="bullet"/>
      <w:lvlText w:val=""/>
      <w:lvlJc w:val="left"/>
      <w:pPr>
        <w:tabs>
          <w:tab w:val="num" w:pos="1440"/>
        </w:tabs>
        <w:ind w:left="1440" w:hanging="360"/>
      </w:pPr>
      <w:rPr>
        <w:rFonts w:ascii="Wingdings 3" w:hAnsi="Wingdings 3" w:hint="default"/>
      </w:rPr>
    </w:lvl>
    <w:lvl w:ilvl="2" w:tplc="AE3CDD90" w:tentative="1">
      <w:start w:val="1"/>
      <w:numFmt w:val="bullet"/>
      <w:lvlText w:val=""/>
      <w:lvlJc w:val="left"/>
      <w:pPr>
        <w:tabs>
          <w:tab w:val="num" w:pos="2160"/>
        </w:tabs>
        <w:ind w:left="2160" w:hanging="360"/>
      </w:pPr>
      <w:rPr>
        <w:rFonts w:ascii="Wingdings 3" w:hAnsi="Wingdings 3" w:hint="default"/>
      </w:rPr>
    </w:lvl>
    <w:lvl w:ilvl="3" w:tplc="9806BF38" w:tentative="1">
      <w:start w:val="1"/>
      <w:numFmt w:val="bullet"/>
      <w:lvlText w:val=""/>
      <w:lvlJc w:val="left"/>
      <w:pPr>
        <w:tabs>
          <w:tab w:val="num" w:pos="2880"/>
        </w:tabs>
        <w:ind w:left="2880" w:hanging="360"/>
      </w:pPr>
      <w:rPr>
        <w:rFonts w:ascii="Wingdings 3" w:hAnsi="Wingdings 3" w:hint="default"/>
      </w:rPr>
    </w:lvl>
    <w:lvl w:ilvl="4" w:tplc="69D8DFF6" w:tentative="1">
      <w:start w:val="1"/>
      <w:numFmt w:val="bullet"/>
      <w:lvlText w:val=""/>
      <w:lvlJc w:val="left"/>
      <w:pPr>
        <w:tabs>
          <w:tab w:val="num" w:pos="3600"/>
        </w:tabs>
        <w:ind w:left="3600" w:hanging="360"/>
      </w:pPr>
      <w:rPr>
        <w:rFonts w:ascii="Wingdings 3" w:hAnsi="Wingdings 3" w:hint="default"/>
      </w:rPr>
    </w:lvl>
    <w:lvl w:ilvl="5" w:tplc="5E846D04" w:tentative="1">
      <w:start w:val="1"/>
      <w:numFmt w:val="bullet"/>
      <w:lvlText w:val=""/>
      <w:lvlJc w:val="left"/>
      <w:pPr>
        <w:tabs>
          <w:tab w:val="num" w:pos="4320"/>
        </w:tabs>
        <w:ind w:left="4320" w:hanging="360"/>
      </w:pPr>
      <w:rPr>
        <w:rFonts w:ascii="Wingdings 3" w:hAnsi="Wingdings 3" w:hint="default"/>
      </w:rPr>
    </w:lvl>
    <w:lvl w:ilvl="6" w:tplc="B2D634B4" w:tentative="1">
      <w:start w:val="1"/>
      <w:numFmt w:val="bullet"/>
      <w:lvlText w:val=""/>
      <w:lvlJc w:val="left"/>
      <w:pPr>
        <w:tabs>
          <w:tab w:val="num" w:pos="5040"/>
        </w:tabs>
        <w:ind w:left="5040" w:hanging="360"/>
      </w:pPr>
      <w:rPr>
        <w:rFonts w:ascii="Wingdings 3" w:hAnsi="Wingdings 3" w:hint="default"/>
      </w:rPr>
    </w:lvl>
    <w:lvl w:ilvl="7" w:tplc="5DEED926" w:tentative="1">
      <w:start w:val="1"/>
      <w:numFmt w:val="bullet"/>
      <w:lvlText w:val=""/>
      <w:lvlJc w:val="left"/>
      <w:pPr>
        <w:tabs>
          <w:tab w:val="num" w:pos="5760"/>
        </w:tabs>
        <w:ind w:left="5760" w:hanging="360"/>
      </w:pPr>
      <w:rPr>
        <w:rFonts w:ascii="Wingdings 3" w:hAnsi="Wingdings 3" w:hint="default"/>
      </w:rPr>
    </w:lvl>
    <w:lvl w:ilvl="8" w:tplc="3A423FA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60F01E3"/>
    <w:multiLevelType w:val="hybridMultilevel"/>
    <w:tmpl w:val="020E26D0"/>
    <w:lvl w:ilvl="0" w:tplc="3CD89E78">
      <w:start w:val="1"/>
      <w:numFmt w:val="bullet"/>
      <w:lvlText w:val=""/>
      <w:lvlJc w:val="left"/>
      <w:pPr>
        <w:tabs>
          <w:tab w:val="num" w:pos="720"/>
        </w:tabs>
        <w:ind w:left="720" w:hanging="360"/>
      </w:pPr>
      <w:rPr>
        <w:rFonts w:ascii="Wingdings 3" w:hAnsi="Wingdings 3" w:hint="default"/>
      </w:rPr>
    </w:lvl>
    <w:lvl w:ilvl="1" w:tplc="008A123E" w:tentative="1">
      <w:start w:val="1"/>
      <w:numFmt w:val="bullet"/>
      <w:lvlText w:val=""/>
      <w:lvlJc w:val="left"/>
      <w:pPr>
        <w:tabs>
          <w:tab w:val="num" w:pos="1440"/>
        </w:tabs>
        <w:ind w:left="1440" w:hanging="360"/>
      </w:pPr>
      <w:rPr>
        <w:rFonts w:ascii="Wingdings 3" w:hAnsi="Wingdings 3" w:hint="default"/>
      </w:rPr>
    </w:lvl>
    <w:lvl w:ilvl="2" w:tplc="4B80F19E" w:tentative="1">
      <w:start w:val="1"/>
      <w:numFmt w:val="bullet"/>
      <w:lvlText w:val=""/>
      <w:lvlJc w:val="left"/>
      <w:pPr>
        <w:tabs>
          <w:tab w:val="num" w:pos="2160"/>
        </w:tabs>
        <w:ind w:left="2160" w:hanging="360"/>
      </w:pPr>
      <w:rPr>
        <w:rFonts w:ascii="Wingdings 3" w:hAnsi="Wingdings 3" w:hint="default"/>
      </w:rPr>
    </w:lvl>
    <w:lvl w:ilvl="3" w:tplc="C6B6DF32" w:tentative="1">
      <w:start w:val="1"/>
      <w:numFmt w:val="bullet"/>
      <w:lvlText w:val=""/>
      <w:lvlJc w:val="left"/>
      <w:pPr>
        <w:tabs>
          <w:tab w:val="num" w:pos="2880"/>
        </w:tabs>
        <w:ind w:left="2880" w:hanging="360"/>
      </w:pPr>
      <w:rPr>
        <w:rFonts w:ascii="Wingdings 3" w:hAnsi="Wingdings 3" w:hint="default"/>
      </w:rPr>
    </w:lvl>
    <w:lvl w:ilvl="4" w:tplc="12407CCE" w:tentative="1">
      <w:start w:val="1"/>
      <w:numFmt w:val="bullet"/>
      <w:lvlText w:val=""/>
      <w:lvlJc w:val="left"/>
      <w:pPr>
        <w:tabs>
          <w:tab w:val="num" w:pos="3600"/>
        </w:tabs>
        <w:ind w:left="3600" w:hanging="360"/>
      </w:pPr>
      <w:rPr>
        <w:rFonts w:ascii="Wingdings 3" w:hAnsi="Wingdings 3" w:hint="default"/>
      </w:rPr>
    </w:lvl>
    <w:lvl w:ilvl="5" w:tplc="56EE697C" w:tentative="1">
      <w:start w:val="1"/>
      <w:numFmt w:val="bullet"/>
      <w:lvlText w:val=""/>
      <w:lvlJc w:val="left"/>
      <w:pPr>
        <w:tabs>
          <w:tab w:val="num" w:pos="4320"/>
        </w:tabs>
        <w:ind w:left="4320" w:hanging="360"/>
      </w:pPr>
      <w:rPr>
        <w:rFonts w:ascii="Wingdings 3" w:hAnsi="Wingdings 3" w:hint="default"/>
      </w:rPr>
    </w:lvl>
    <w:lvl w:ilvl="6" w:tplc="4C1C50EA" w:tentative="1">
      <w:start w:val="1"/>
      <w:numFmt w:val="bullet"/>
      <w:lvlText w:val=""/>
      <w:lvlJc w:val="left"/>
      <w:pPr>
        <w:tabs>
          <w:tab w:val="num" w:pos="5040"/>
        </w:tabs>
        <w:ind w:left="5040" w:hanging="360"/>
      </w:pPr>
      <w:rPr>
        <w:rFonts w:ascii="Wingdings 3" w:hAnsi="Wingdings 3" w:hint="default"/>
      </w:rPr>
    </w:lvl>
    <w:lvl w:ilvl="7" w:tplc="830E3B5A" w:tentative="1">
      <w:start w:val="1"/>
      <w:numFmt w:val="bullet"/>
      <w:lvlText w:val=""/>
      <w:lvlJc w:val="left"/>
      <w:pPr>
        <w:tabs>
          <w:tab w:val="num" w:pos="5760"/>
        </w:tabs>
        <w:ind w:left="5760" w:hanging="360"/>
      </w:pPr>
      <w:rPr>
        <w:rFonts w:ascii="Wingdings 3" w:hAnsi="Wingdings 3" w:hint="default"/>
      </w:rPr>
    </w:lvl>
    <w:lvl w:ilvl="8" w:tplc="760E71A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95A4072"/>
    <w:multiLevelType w:val="hybridMultilevel"/>
    <w:tmpl w:val="D7CC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D2956"/>
    <w:multiLevelType w:val="hybridMultilevel"/>
    <w:tmpl w:val="28AA7AF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7CCC65F4"/>
    <w:multiLevelType w:val="hybridMultilevel"/>
    <w:tmpl w:val="060EC23A"/>
    <w:lvl w:ilvl="0" w:tplc="DF1CCDC8">
      <w:start w:val="1"/>
      <w:numFmt w:val="bullet"/>
      <w:lvlText w:val=""/>
      <w:lvlJc w:val="left"/>
      <w:pPr>
        <w:tabs>
          <w:tab w:val="num" w:pos="720"/>
        </w:tabs>
        <w:ind w:left="720" w:hanging="360"/>
      </w:pPr>
      <w:rPr>
        <w:rFonts w:ascii="Wingdings 3" w:hAnsi="Wingdings 3" w:hint="default"/>
      </w:rPr>
    </w:lvl>
    <w:lvl w:ilvl="1" w:tplc="299251E8" w:tentative="1">
      <w:start w:val="1"/>
      <w:numFmt w:val="bullet"/>
      <w:lvlText w:val=""/>
      <w:lvlJc w:val="left"/>
      <w:pPr>
        <w:tabs>
          <w:tab w:val="num" w:pos="1440"/>
        </w:tabs>
        <w:ind w:left="1440" w:hanging="360"/>
      </w:pPr>
      <w:rPr>
        <w:rFonts w:ascii="Wingdings 3" w:hAnsi="Wingdings 3" w:hint="default"/>
      </w:rPr>
    </w:lvl>
    <w:lvl w:ilvl="2" w:tplc="91366000" w:tentative="1">
      <w:start w:val="1"/>
      <w:numFmt w:val="bullet"/>
      <w:lvlText w:val=""/>
      <w:lvlJc w:val="left"/>
      <w:pPr>
        <w:tabs>
          <w:tab w:val="num" w:pos="2160"/>
        </w:tabs>
        <w:ind w:left="2160" w:hanging="360"/>
      </w:pPr>
      <w:rPr>
        <w:rFonts w:ascii="Wingdings 3" w:hAnsi="Wingdings 3" w:hint="default"/>
      </w:rPr>
    </w:lvl>
    <w:lvl w:ilvl="3" w:tplc="6AE8DE54" w:tentative="1">
      <w:start w:val="1"/>
      <w:numFmt w:val="bullet"/>
      <w:lvlText w:val=""/>
      <w:lvlJc w:val="left"/>
      <w:pPr>
        <w:tabs>
          <w:tab w:val="num" w:pos="2880"/>
        </w:tabs>
        <w:ind w:left="2880" w:hanging="360"/>
      </w:pPr>
      <w:rPr>
        <w:rFonts w:ascii="Wingdings 3" w:hAnsi="Wingdings 3" w:hint="default"/>
      </w:rPr>
    </w:lvl>
    <w:lvl w:ilvl="4" w:tplc="D0FE6158" w:tentative="1">
      <w:start w:val="1"/>
      <w:numFmt w:val="bullet"/>
      <w:lvlText w:val=""/>
      <w:lvlJc w:val="left"/>
      <w:pPr>
        <w:tabs>
          <w:tab w:val="num" w:pos="3600"/>
        </w:tabs>
        <w:ind w:left="3600" w:hanging="360"/>
      </w:pPr>
      <w:rPr>
        <w:rFonts w:ascii="Wingdings 3" w:hAnsi="Wingdings 3" w:hint="default"/>
      </w:rPr>
    </w:lvl>
    <w:lvl w:ilvl="5" w:tplc="D9CE4062" w:tentative="1">
      <w:start w:val="1"/>
      <w:numFmt w:val="bullet"/>
      <w:lvlText w:val=""/>
      <w:lvlJc w:val="left"/>
      <w:pPr>
        <w:tabs>
          <w:tab w:val="num" w:pos="4320"/>
        </w:tabs>
        <w:ind w:left="4320" w:hanging="360"/>
      </w:pPr>
      <w:rPr>
        <w:rFonts w:ascii="Wingdings 3" w:hAnsi="Wingdings 3" w:hint="default"/>
      </w:rPr>
    </w:lvl>
    <w:lvl w:ilvl="6" w:tplc="5CF0D178" w:tentative="1">
      <w:start w:val="1"/>
      <w:numFmt w:val="bullet"/>
      <w:lvlText w:val=""/>
      <w:lvlJc w:val="left"/>
      <w:pPr>
        <w:tabs>
          <w:tab w:val="num" w:pos="5040"/>
        </w:tabs>
        <w:ind w:left="5040" w:hanging="360"/>
      </w:pPr>
      <w:rPr>
        <w:rFonts w:ascii="Wingdings 3" w:hAnsi="Wingdings 3" w:hint="default"/>
      </w:rPr>
    </w:lvl>
    <w:lvl w:ilvl="7" w:tplc="96885B4C" w:tentative="1">
      <w:start w:val="1"/>
      <w:numFmt w:val="bullet"/>
      <w:lvlText w:val=""/>
      <w:lvlJc w:val="left"/>
      <w:pPr>
        <w:tabs>
          <w:tab w:val="num" w:pos="5760"/>
        </w:tabs>
        <w:ind w:left="5760" w:hanging="360"/>
      </w:pPr>
      <w:rPr>
        <w:rFonts w:ascii="Wingdings 3" w:hAnsi="Wingdings 3" w:hint="default"/>
      </w:rPr>
    </w:lvl>
    <w:lvl w:ilvl="8" w:tplc="E24C1D4A"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5"/>
  </w:num>
  <w:num w:numId="3">
    <w:abstractNumId w:val="15"/>
  </w:num>
  <w:num w:numId="4">
    <w:abstractNumId w:val="10"/>
  </w:num>
  <w:num w:numId="5">
    <w:abstractNumId w:val="19"/>
  </w:num>
  <w:num w:numId="6">
    <w:abstractNumId w:val="4"/>
  </w:num>
  <w:num w:numId="7">
    <w:abstractNumId w:val="9"/>
  </w:num>
  <w:num w:numId="8">
    <w:abstractNumId w:val="23"/>
  </w:num>
  <w:num w:numId="9">
    <w:abstractNumId w:val="20"/>
  </w:num>
  <w:num w:numId="10">
    <w:abstractNumId w:val="18"/>
  </w:num>
  <w:num w:numId="11">
    <w:abstractNumId w:val="6"/>
  </w:num>
  <w:num w:numId="12">
    <w:abstractNumId w:val="8"/>
  </w:num>
  <w:num w:numId="13">
    <w:abstractNumId w:val="3"/>
  </w:num>
  <w:num w:numId="14">
    <w:abstractNumId w:val="1"/>
  </w:num>
  <w:num w:numId="15">
    <w:abstractNumId w:val="22"/>
  </w:num>
  <w:num w:numId="16">
    <w:abstractNumId w:val="0"/>
  </w:num>
  <w:num w:numId="17">
    <w:abstractNumId w:val="21"/>
  </w:num>
  <w:num w:numId="18">
    <w:abstractNumId w:val="16"/>
  </w:num>
  <w:num w:numId="19">
    <w:abstractNumId w:val="13"/>
  </w:num>
  <w:num w:numId="20">
    <w:abstractNumId w:val="11"/>
  </w:num>
  <w:num w:numId="21">
    <w:abstractNumId w:val="12"/>
  </w:num>
  <w:num w:numId="22">
    <w:abstractNumId w:val="14"/>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CB"/>
    <w:rsid w:val="000038A9"/>
    <w:rsid w:val="00174E91"/>
    <w:rsid w:val="001950B2"/>
    <w:rsid w:val="001D67EE"/>
    <w:rsid w:val="00203769"/>
    <w:rsid w:val="002F0D4D"/>
    <w:rsid w:val="003143A3"/>
    <w:rsid w:val="003444AD"/>
    <w:rsid w:val="00413B74"/>
    <w:rsid w:val="004B021B"/>
    <w:rsid w:val="004D4A0E"/>
    <w:rsid w:val="004E5D2E"/>
    <w:rsid w:val="006060C6"/>
    <w:rsid w:val="006225C1"/>
    <w:rsid w:val="006C29EB"/>
    <w:rsid w:val="006D3C02"/>
    <w:rsid w:val="00723436"/>
    <w:rsid w:val="00726E30"/>
    <w:rsid w:val="0073730D"/>
    <w:rsid w:val="00782955"/>
    <w:rsid w:val="007E1617"/>
    <w:rsid w:val="008255D6"/>
    <w:rsid w:val="008350BB"/>
    <w:rsid w:val="00915986"/>
    <w:rsid w:val="00931694"/>
    <w:rsid w:val="009E7C3C"/>
    <w:rsid w:val="00A64C9A"/>
    <w:rsid w:val="00A654CB"/>
    <w:rsid w:val="00A932D3"/>
    <w:rsid w:val="00B04164"/>
    <w:rsid w:val="00B0717E"/>
    <w:rsid w:val="00B45C67"/>
    <w:rsid w:val="00C32A08"/>
    <w:rsid w:val="00C341C2"/>
    <w:rsid w:val="00C65339"/>
    <w:rsid w:val="00D0497F"/>
    <w:rsid w:val="00D62DCD"/>
    <w:rsid w:val="00D82D27"/>
    <w:rsid w:val="00DB2DF8"/>
    <w:rsid w:val="00DD09F6"/>
    <w:rsid w:val="00DF2F00"/>
    <w:rsid w:val="00E21F73"/>
    <w:rsid w:val="00E9126D"/>
    <w:rsid w:val="00EC0E3B"/>
    <w:rsid w:val="00F7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3859"/>
  <w15:chartTrackingRefBased/>
  <w15:docId w15:val="{00A8EAEA-7D69-4C69-A812-C73ECC6A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4CB"/>
  </w:style>
  <w:style w:type="paragraph" w:styleId="Footer">
    <w:name w:val="footer"/>
    <w:basedOn w:val="Normal"/>
    <w:link w:val="FooterChar"/>
    <w:uiPriority w:val="99"/>
    <w:unhideWhenUsed/>
    <w:rsid w:val="00A65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4CB"/>
  </w:style>
  <w:style w:type="paragraph" w:styleId="ListParagraph">
    <w:name w:val="List Paragraph"/>
    <w:basedOn w:val="Normal"/>
    <w:uiPriority w:val="34"/>
    <w:qFormat/>
    <w:rsid w:val="003143A3"/>
    <w:pPr>
      <w:ind w:left="720"/>
      <w:contextualSpacing/>
    </w:pPr>
  </w:style>
  <w:style w:type="table" w:styleId="TableGrid">
    <w:name w:val="Table Grid"/>
    <w:basedOn w:val="TableNormal"/>
    <w:uiPriority w:val="39"/>
    <w:rsid w:val="00DF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9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7904">
      <w:bodyDiv w:val="1"/>
      <w:marLeft w:val="0"/>
      <w:marRight w:val="0"/>
      <w:marTop w:val="0"/>
      <w:marBottom w:val="0"/>
      <w:divBdr>
        <w:top w:val="none" w:sz="0" w:space="0" w:color="auto"/>
        <w:left w:val="none" w:sz="0" w:space="0" w:color="auto"/>
        <w:bottom w:val="none" w:sz="0" w:space="0" w:color="auto"/>
        <w:right w:val="none" w:sz="0" w:space="0" w:color="auto"/>
      </w:divBdr>
      <w:divsChild>
        <w:div w:id="1535539992">
          <w:marLeft w:val="547"/>
          <w:marRight w:val="0"/>
          <w:marTop w:val="200"/>
          <w:marBottom w:val="0"/>
          <w:divBdr>
            <w:top w:val="none" w:sz="0" w:space="0" w:color="auto"/>
            <w:left w:val="none" w:sz="0" w:space="0" w:color="auto"/>
            <w:bottom w:val="none" w:sz="0" w:space="0" w:color="auto"/>
            <w:right w:val="none" w:sz="0" w:space="0" w:color="auto"/>
          </w:divBdr>
        </w:div>
      </w:divsChild>
    </w:div>
    <w:div w:id="212352790">
      <w:bodyDiv w:val="1"/>
      <w:marLeft w:val="0"/>
      <w:marRight w:val="0"/>
      <w:marTop w:val="0"/>
      <w:marBottom w:val="0"/>
      <w:divBdr>
        <w:top w:val="none" w:sz="0" w:space="0" w:color="auto"/>
        <w:left w:val="none" w:sz="0" w:space="0" w:color="auto"/>
        <w:bottom w:val="none" w:sz="0" w:space="0" w:color="auto"/>
        <w:right w:val="none" w:sz="0" w:space="0" w:color="auto"/>
      </w:divBdr>
      <w:divsChild>
        <w:div w:id="572857546">
          <w:marLeft w:val="547"/>
          <w:marRight w:val="0"/>
          <w:marTop w:val="0"/>
          <w:marBottom w:val="0"/>
          <w:divBdr>
            <w:top w:val="none" w:sz="0" w:space="0" w:color="auto"/>
            <w:left w:val="none" w:sz="0" w:space="0" w:color="auto"/>
            <w:bottom w:val="none" w:sz="0" w:space="0" w:color="auto"/>
            <w:right w:val="none" w:sz="0" w:space="0" w:color="auto"/>
          </w:divBdr>
        </w:div>
        <w:div w:id="90780178">
          <w:marLeft w:val="547"/>
          <w:marRight w:val="0"/>
          <w:marTop w:val="0"/>
          <w:marBottom w:val="0"/>
          <w:divBdr>
            <w:top w:val="none" w:sz="0" w:space="0" w:color="auto"/>
            <w:left w:val="none" w:sz="0" w:space="0" w:color="auto"/>
            <w:bottom w:val="none" w:sz="0" w:space="0" w:color="auto"/>
            <w:right w:val="none" w:sz="0" w:space="0" w:color="auto"/>
          </w:divBdr>
        </w:div>
        <w:div w:id="427508065">
          <w:marLeft w:val="547"/>
          <w:marRight w:val="0"/>
          <w:marTop w:val="0"/>
          <w:marBottom w:val="0"/>
          <w:divBdr>
            <w:top w:val="none" w:sz="0" w:space="0" w:color="auto"/>
            <w:left w:val="none" w:sz="0" w:space="0" w:color="auto"/>
            <w:bottom w:val="none" w:sz="0" w:space="0" w:color="auto"/>
            <w:right w:val="none" w:sz="0" w:space="0" w:color="auto"/>
          </w:divBdr>
        </w:div>
        <w:div w:id="747506554">
          <w:marLeft w:val="547"/>
          <w:marRight w:val="0"/>
          <w:marTop w:val="0"/>
          <w:marBottom w:val="0"/>
          <w:divBdr>
            <w:top w:val="none" w:sz="0" w:space="0" w:color="auto"/>
            <w:left w:val="none" w:sz="0" w:space="0" w:color="auto"/>
            <w:bottom w:val="none" w:sz="0" w:space="0" w:color="auto"/>
            <w:right w:val="none" w:sz="0" w:space="0" w:color="auto"/>
          </w:divBdr>
        </w:div>
        <w:div w:id="1866021971">
          <w:marLeft w:val="547"/>
          <w:marRight w:val="0"/>
          <w:marTop w:val="200"/>
          <w:marBottom w:val="0"/>
          <w:divBdr>
            <w:top w:val="none" w:sz="0" w:space="0" w:color="auto"/>
            <w:left w:val="none" w:sz="0" w:space="0" w:color="auto"/>
            <w:bottom w:val="none" w:sz="0" w:space="0" w:color="auto"/>
            <w:right w:val="none" w:sz="0" w:space="0" w:color="auto"/>
          </w:divBdr>
        </w:div>
        <w:div w:id="714351035">
          <w:marLeft w:val="547"/>
          <w:marRight w:val="0"/>
          <w:marTop w:val="0"/>
          <w:marBottom w:val="0"/>
          <w:divBdr>
            <w:top w:val="none" w:sz="0" w:space="0" w:color="auto"/>
            <w:left w:val="none" w:sz="0" w:space="0" w:color="auto"/>
            <w:bottom w:val="none" w:sz="0" w:space="0" w:color="auto"/>
            <w:right w:val="none" w:sz="0" w:space="0" w:color="auto"/>
          </w:divBdr>
        </w:div>
      </w:divsChild>
    </w:div>
    <w:div w:id="499081756">
      <w:bodyDiv w:val="1"/>
      <w:marLeft w:val="0"/>
      <w:marRight w:val="0"/>
      <w:marTop w:val="0"/>
      <w:marBottom w:val="0"/>
      <w:divBdr>
        <w:top w:val="none" w:sz="0" w:space="0" w:color="auto"/>
        <w:left w:val="none" w:sz="0" w:space="0" w:color="auto"/>
        <w:bottom w:val="none" w:sz="0" w:space="0" w:color="auto"/>
        <w:right w:val="none" w:sz="0" w:space="0" w:color="auto"/>
      </w:divBdr>
      <w:divsChild>
        <w:div w:id="482166763">
          <w:marLeft w:val="547"/>
          <w:marRight w:val="0"/>
          <w:marTop w:val="0"/>
          <w:marBottom w:val="0"/>
          <w:divBdr>
            <w:top w:val="none" w:sz="0" w:space="0" w:color="auto"/>
            <w:left w:val="none" w:sz="0" w:space="0" w:color="auto"/>
            <w:bottom w:val="none" w:sz="0" w:space="0" w:color="auto"/>
            <w:right w:val="none" w:sz="0" w:space="0" w:color="auto"/>
          </w:divBdr>
        </w:div>
      </w:divsChild>
    </w:div>
    <w:div w:id="562066357">
      <w:bodyDiv w:val="1"/>
      <w:marLeft w:val="0"/>
      <w:marRight w:val="0"/>
      <w:marTop w:val="0"/>
      <w:marBottom w:val="0"/>
      <w:divBdr>
        <w:top w:val="none" w:sz="0" w:space="0" w:color="auto"/>
        <w:left w:val="none" w:sz="0" w:space="0" w:color="auto"/>
        <w:bottom w:val="none" w:sz="0" w:space="0" w:color="auto"/>
        <w:right w:val="none" w:sz="0" w:space="0" w:color="auto"/>
      </w:divBdr>
      <w:divsChild>
        <w:div w:id="1407921683">
          <w:marLeft w:val="547"/>
          <w:marRight w:val="0"/>
          <w:marTop w:val="200"/>
          <w:marBottom w:val="0"/>
          <w:divBdr>
            <w:top w:val="none" w:sz="0" w:space="0" w:color="auto"/>
            <w:left w:val="none" w:sz="0" w:space="0" w:color="auto"/>
            <w:bottom w:val="none" w:sz="0" w:space="0" w:color="auto"/>
            <w:right w:val="none" w:sz="0" w:space="0" w:color="auto"/>
          </w:divBdr>
        </w:div>
      </w:divsChild>
    </w:div>
    <w:div w:id="638415399">
      <w:bodyDiv w:val="1"/>
      <w:marLeft w:val="0"/>
      <w:marRight w:val="0"/>
      <w:marTop w:val="0"/>
      <w:marBottom w:val="0"/>
      <w:divBdr>
        <w:top w:val="none" w:sz="0" w:space="0" w:color="auto"/>
        <w:left w:val="none" w:sz="0" w:space="0" w:color="auto"/>
        <w:bottom w:val="none" w:sz="0" w:space="0" w:color="auto"/>
        <w:right w:val="none" w:sz="0" w:space="0" w:color="auto"/>
      </w:divBdr>
      <w:divsChild>
        <w:div w:id="604844076">
          <w:marLeft w:val="547"/>
          <w:marRight w:val="0"/>
          <w:marTop w:val="0"/>
          <w:marBottom w:val="0"/>
          <w:divBdr>
            <w:top w:val="none" w:sz="0" w:space="0" w:color="auto"/>
            <w:left w:val="none" w:sz="0" w:space="0" w:color="auto"/>
            <w:bottom w:val="none" w:sz="0" w:space="0" w:color="auto"/>
            <w:right w:val="none" w:sz="0" w:space="0" w:color="auto"/>
          </w:divBdr>
        </w:div>
      </w:divsChild>
    </w:div>
    <w:div w:id="862398909">
      <w:bodyDiv w:val="1"/>
      <w:marLeft w:val="0"/>
      <w:marRight w:val="0"/>
      <w:marTop w:val="0"/>
      <w:marBottom w:val="0"/>
      <w:divBdr>
        <w:top w:val="none" w:sz="0" w:space="0" w:color="auto"/>
        <w:left w:val="none" w:sz="0" w:space="0" w:color="auto"/>
        <w:bottom w:val="none" w:sz="0" w:space="0" w:color="auto"/>
        <w:right w:val="none" w:sz="0" w:space="0" w:color="auto"/>
      </w:divBdr>
      <w:divsChild>
        <w:div w:id="844901814">
          <w:marLeft w:val="547"/>
          <w:marRight w:val="0"/>
          <w:marTop w:val="0"/>
          <w:marBottom w:val="0"/>
          <w:divBdr>
            <w:top w:val="none" w:sz="0" w:space="0" w:color="auto"/>
            <w:left w:val="none" w:sz="0" w:space="0" w:color="auto"/>
            <w:bottom w:val="none" w:sz="0" w:space="0" w:color="auto"/>
            <w:right w:val="none" w:sz="0" w:space="0" w:color="auto"/>
          </w:divBdr>
        </w:div>
      </w:divsChild>
    </w:div>
    <w:div w:id="1003431768">
      <w:bodyDiv w:val="1"/>
      <w:marLeft w:val="0"/>
      <w:marRight w:val="0"/>
      <w:marTop w:val="0"/>
      <w:marBottom w:val="0"/>
      <w:divBdr>
        <w:top w:val="none" w:sz="0" w:space="0" w:color="auto"/>
        <w:left w:val="none" w:sz="0" w:space="0" w:color="auto"/>
        <w:bottom w:val="none" w:sz="0" w:space="0" w:color="auto"/>
        <w:right w:val="none" w:sz="0" w:space="0" w:color="auto"/>
      </w:divBdr>
      <w:divsChild>
        <w:div w:id="1865053817">
          <w:marLeft w:val="547"/>
          <w:marRight w:val="0"/>
          <w:marTop w:val="0"/>
          <w:marBottom w:val="0"/>
          <w:divBdr>
            <w:top w:val="none" w:sz="0" w:space="0" w:color="auto"/>
            <w:left w:val="none" w:sz="0" w:space="0" w:color="auto"/>
            <w:bottom w:val="none" w:sz="0" w:space="0" w:color="auto"/>
            <w:right w:val="none" w:sz="0" w:space="0" w:color="auto"/>
          </w:divBdr>
        </w:div>
      </w:divsChild>
    </w:div>
    <w:div w:id="1348603262">
      <w:bodyDiv w:val="1"/>
      <w:marLeft w:val="0"/>
      <w:marRight w:val="0"/>
      <w:marTop w:val="0"/>
      <w:marBottom w:val="0"/>
      <w:divBdr>
        <w:top w:val="none" w:sz="0" w:space="0" w:color="auto"/>
        <w:left w:val="none" w:sz="0" w:space="0" w:color="auto"/>
        <w:bottom w:val="none" w:sz="0" w:space="0" w:color="auto"/>
        <w:right w:val="none" w:sz="0" w:space="0" w:color="auto"/>
      </w:divBdr>
      <w:divsChild>
        <w:div w:id="904796114">
          <w:marLeft w:val="547"/>
          <w:marRight w:val="0"/>
          <w:marTop w:val="0"/>
          <w:marBottom w:val="0"/>
          <w:divBdr>
            <w:top w:val="none" w:sz="0" w:space="0" w:color="auto"/>
            <w:left w:val="none" w:sz="0" w:space="0" w:color="auto"/>
            <w:bottom w:val="none" w:sz="0" w:space="0" w:color="auto"/>
            <w:right w:val="none" w:sz="0" w:space="0" w:color="auto"/>
          </w:divBdr>
        </w:div>
      </w:divsChild>
    </w:div>
    <w:div w:id="1523206931">
      <w:bodyDiv w:val="1"/>
      <w:marLeft w:val="0"/>
      <w:marRight w:val="0"/>
      <w:marTop w:val="0"/>
      <w:marBottom w:val="0"/>
      <w:divBdr>
        <w:top w:val="none" w:sz="0" w:space="0" w:color="auto"/>
        <w:left w:val="none" w:sz="0" w:space="0" w:color="auto"/>
        <w:bottom w:val="none" w:sz="0" w:space="0" w:color="auto"/>
        <w:right w:val="none" w:sz="0" w:space="0" w:color="auto"/>
      </w:divBdr>
      <w:divsChild>
        <w:div w:id="1936790975">
          <w:marLeft w:val="547"/>
          <w:marRight w:val="0"/>
          <w:marTop w:val="0"/>
          <w:marBottom w:val="0"/>
          <w:divBdr>
            <w:top w:val="none" w:sz="0" w:space="0" w:color="auto"/>
            <w:left w:val="none" w:sz="0" w:space="0" w:color="auto"/>
            <w:bottom w:val="none" w:sz="0" w:space="0" w:color="auto"/>
            <w:right w:val="none" w:sz="0" w:space="0" w:color="auto"/>
          </w:divBdr>
        </w:div>
      </w:divsChild>
    </w:div>
    <w:div w:id="1607425177">
      <w:bodyDiv w:val="1"/>
      <w:marLeft w:val="0"/>
      <w:marRight w:val="0"/>
      <w:marTop w:val="0"/>
      <w:marBottom w:val="0"/>
      <w:divBdr>
        <w:top w:val="none" w:sz="0" w:space="0" w:color="auto"/>
        <w:left w:val="none" w:sz="0" w:space="0" w:color="auto"/>
        <w:bottom w:val="none" w:sz="0" w:space="0" w:color="auto"/>
        <w:right w:val="none" w:sz="0" w:space="0" w:color="auto"/>
      </w:divBdr>
      <w:divsChild>
        <w:div w:id="472067852">
          <w:marLeft w:val="547"/>
          <w:marRight w:val="0"/>
          <w:marTop w:val="0"/>
          <w:marBottom w:val="0"/>
          <w:divBdr>
            <w:top w:val="none" w:sz="0" w:space="0" w:color="auto"/>
            <w:left w:val="none" w:sz="0" w:space="0" w:color="auto"/>
            <w:bottom w:val="none" w:sz="0" w:space="0" w:color="auto"/>
            <w:right w:val="none" w:sz="0" w:space="0" w:color="auto"/>
          </w:divBdr>
        </w:div>
        <w:div w:id="492838985">
          <w:marLeft w:val="547"/>
          <w:marRight w:val="0"/>
          <w:marTop w:val="0"/>
          <w:marBottom w:val="0"/>
          <w:divBdr>
            <w:top w:val="none" w:sz="0" w:space="0" w:color="auto"/>
            <w:left w:val="none" w:sz="0" w:space="0" w:color="auto"/>
            <w:bottom w:val="none" w:sz="0" w:space="0" w:color="auto"/>
            <w:right w:val="none" w:sz="0" w:space="0" w:color="auto"/>
          </w:divBdr>
        </w:div>
        <w:div w:id="995571545">
          <w:marLeft w:val="547"/>
          <w:marRight w:val="0"/>
          <w:marTop w:val="0"/>
          <w:marBottom w:val="0"/>
          <w:divBdr>
            <w:top w:val="none" w:sz="0" w:space="0" w:color="auto"/>
            <w:left w:val="none" w:sz="0" w:space="0" w:color="auto"/>
            <w:bottom w:val="none" w:sz="0" w:space="0" w:color="auto"/>
            <w:right w:val="none" w:sz="0" w:space="0" w:color="auto"/>
          </w:divBdr>
        </w:div>
        <w:div w:id="1123698254">
          <w:marLeft w:val="547"/>
          <w:marRight w:val="0"/>
          <w:marTop w:val="0"/>
          <w:marBottom w:val="0"/>
          <w:divBdr>
            <w:top w:val="none" w:sz="0" w:space="0" w:color="auto"/>
            <w:left w:val="none" w:sz="0" w:space="0" w:color="auto"/>
            <w:bottom w:val="none" w:sz="0" w:space="0" w:color="auto"/>
            <w:right w:val="none" w:sz="0" w:space="0" w:color="auto"/>
          </w:divBdr>
        </w:div>
        <w:div w:id="1541354662">
          <w:marLeft w:val="547"/>
          <w:marRight w:val="0"/>
          <w:marTop w:val="200"/>
          <w:marBottom w:val="0"/>
          <w:divBdr>
            <w:top w:val="none" w:sz="0" w:space="0" w:color="auto"/>
            <w:left w:val="none" w:sz="0" w:space="0" w:color="auto"/>
            <w:bottom w:val="none" w:sz="0" w:space="0" w:color="auto"/>
            <w:right w:val="none" w:sz="0" w:space="0" w:color="auto"/>
          </w:divBdr>
        </w:div>
        <w:div w:id="1804233291">
          <w:marLeft w:val="547"/>
          <w:marRight w:val="0"/>
          <w:marTop w:val="0"/>
          <w:marBottom w:val="0"/>
          <w:divBdr>
            <w:top w:val="none" w:sz="0" w:space="0" w:color="auto"/>
            <w:left w:val="none" w:sz="0" w:space="0" w:color="auto"/>
            <w:bottom w:val="none" w:sz="0" w:space="0" w:color="auto"/>
            <w:right w:val="none" w:sz="0" w:space="0" w:color="auto"/>
          </w:divBdr>
        </w:div>
      </w:divsChild>
    </w:div>
    <w:div w:id="1637485221">
      <w:bodyDiv w:val="1"/>
      <w:marLeft w:val="0"/>
      <w:marRight w:val="0"/>
      <w:marTop w:val="0"/>
      <w:marBottom w:val="0"/>
      <w:divBdr>
        <w:top w:val="none" w:sz="0" w:space="0" w:color="auto"/>
        <w:left w:val="none" w:sz="0" w:space="0" w:color="auto"/>
        <w:bottom w:val="none" w:sz="0" w:space="0" w:color="auto"/>
        <w:right w:val="none" w:sz="0" w:space="0" w:color="auto"/>
      </w:divBdr>
      <w:divsChild>
        <w:div w:id="984511328">
          <w:marLeft w:val="547"/>
          <w:marRight w:val="0"/>
          <w:marTop w:val="200"/>
          <w:marBottom w:val="0"/>
          <w:divBdr>
            <w:top w:val="none" w:sz="0" w:space="0" w:color="auto"/>
            <w:left w:val="none" w:sz="0" w:space="0" w:color="auto"/>
            <w:bottom w:val="none" w:sz="0" w:space="0" w:color="auto"/>
            <w:right w:val="none" w:sz="0" w:space="0" w:color="auto"/>
          </w:divBdr>
        </w:div>
      </w:divsChild>
    </w:div>
    <w:div w:id="1836459708">
      <w:bodyDiv w:val="1"/>
      <w:marLeft w:val="0"/>
      <w:marRight w:val="0"/>
      <w:marTop w:val="0"/>
      <w:marBottom w:val="0"/>
      <w:divBdr>
        <w:top w:val="none" w:sz="0" w:space="0" w:color="auto"/>
        <w:left w:val="none" w:sz="0" w:space="0" w:color="auto"/>
        <w:bottom w:val="none" w:sz="0" w:space="0" w:color="auto"/>
        <w:right w:val="none" w:sz="0" w:space="0" w:color="auto"/>
      </w:divBdr>
      <w:divsChild>
        <w:div w:id="993601725">
          <w:marLeft w:val="547"/>
          <w:marRight w:val="0"/>
          <w:marTop w:val="200"/>
          <w:marBottom w:val="0"/>
          <w:divBdr>
            <w:top w:val="none" w:sz="0" w:space="0" w:color="auto"/>
            <w:left w:val="none" w:sz="0" w:space="0" w:color="auto"/>
            <w:bottom w:val="none" w:sz="0" w:space="0" w:color="auto"/>
            <w:right w:val="none" w:sz="0" w:space="0" w:color="auto"/>
          </w:divBdr>
        </w:div>
      </w:divsChild>
    </w:div>
    <w:div w:id="1957515803">
      <w:bodyDiv w:val="1"/>
      <w:marLeft w:val="0"/>
      <w:marRight w:val="0"/>
      <w:marTop w:val="0"/>
      <w:marBottom w:val="0"/>
      <w:divBdr>
        <w:top w:val="none" w:sz="0" w:space="0" w:color="auto"/>
        <w:left w:val="none" w:sz="0" w:space="0" w:color="auto"/>
        <w:bottom w:val="none" w:sz="0" w:space="0" w:color="auto"/>
        <w:right w:val="none" w:sz="0" w:space="0" w:color="auto"/>
      </w:divBdr>
      <w:divsChild>
        <w:div w:id="578754655">
          <w:marLeft w:val="547"/>
          <w:marRight w:val="0"/>
          <w:marTop w:val="200"/>
          <w:marBottom w:val="0"/>
          <w:divBdr>
            <w:top w:val="none" w:sz="0" w:space="0" w:color="auto"/>
            <w:left w:val="none" w:sz="0" w:space="0" w:color="auto"/>
            <w:bottom w:val="none" w:sz="0" w:space="0" w:color="auto"/>
            <w:right w:val="none" w:sz="0" w:space="0" w:color="auto"/>
          </w:divBdr>
        </w:div>
      </w:divsChild>
    </w:div>
    <w:div w:id="2014186836">
      <w:bodyDiv w:val="1"/>
      <w:marLeft w:val="0"/>
      <w:marRight w:val="0"/>
      <w:marTop w:val="0"/>
      <w:marBottom w:val="0"/>
      <w:divBdr>
        <w:top w:val="none" w:sz="0" w:space="0" w:color="auto"/>
        <w:left w:val="none" w:sz="0" w:space="0" w:color="auto"/>
        <w:bottom w:val="none" w:sz="0" w:space="0" w:color="auto"/>
        <w:right w:val="none" w:sz="0" w:space="0" w:color="auto"/>
      </w:divBdr>
      <w:divsChild>
        <w:div w:id="2117366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7C064A6EFC40B30A4524AA4227E2" ma:contentTypeVersion="12" ma:contentTypeDescription="Create a new document." ma:contentTypeScope="" ma:versionID="d4b49d2f590fcf8f5c0e64e6426f1d6a">
  <xsd:schema xmlns:xsd="http://www.w3.org/2001/XMLSchema" xmlns:xs="http://www.w3.org/2001/XMLSchema" xmlns:p="http://schemas.microsoft.com/office/2006/metadata/properties" xmlns:ns2="94f5a530-501a-4181-bcbc-55e703a8aadd" xmlns:ns3="67c75b9b-8fbd-4317-8093-322cbc3b022c" targetNamespace="http://schemas.microsoft.com/office/2006/metadata/properties" ma:root="true" ma:fieldsID="108a65d46a40fe29906b044a94ae7ddb" ns2:_="" ns3:_="">
    <xsd:import namespace="94f5a530-501a-4181-bcbc-55e703a8aadd"/>
    <xsd:import namespace="67c75b9b-8fbd-4317-8093-322cbc3b02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5a530-501a-4181-bcbc-55e703a8a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75b9b-8fbd-4317-8093-322cbc3b02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FA0E-47DD-40D4-9583-C12A55045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5a530-501a-4181-bcbc-55e703a8aadd"/>
    <ds:schemaRef ds:uri="67c75b9b-8fbd-4317-8093-322cbc3b0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27474-88D7-4CC2-BD01-09BAA6517B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A52DE1-BBE0-4838-B756-ADB6C6D3B3F9}">
  <ds:schemaRefs>
    <ds:schemaRef ds:uri="http://schemas.microsoft.com/sharepoint/v3/contenttype/forms"/>
  </ds:schemaRefs>
</ds:datastoreItem>
</file>

<file path=customXml/itemProps4.xml><?xml version="1.0" encoding="utf-8"?>
<ds:datastoreItem xmlns:ds="http://schemas.openxmlformats.org/officeDocument/2006/customXml" ds:itemID="{2AA3B642-78BE-46BB-921D-28344FEA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Dugald Craig</dc:creator>
  <cp:keywords/>
  <dc:description/>
  <cp:lastModifiedBy>Dugald Craig</cp:lastModifiedBy>
  <cp:revision>3</cp:revision>
  <dcterms:created xsi:type="dcterms:W3CDTF">2021-02-14T19:36:00Z</dcterms:created>
  <dcterms:modified xsi:type="dcterms:W3CDTF">2021-06-08T08:01:00Z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0x010100C1EE7C064A6EFC40B30A4524AA4227E2</vt:lpwstr>
  </property>
</Properties>
</file>