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1DEFB" w14:textId="035BF25A" w:rsidR="00335CF4" w:rsidRDefault="00335CF4"/>
    <w:p w14:paraId="796D209D" w14:textId="6A891088" w:rsidR="00B36BA3" w:rsidRDefault="00B36BA3"/>
    <w:p w14:paraId="274C2805" w14:textId="02423396" w:rsidR="00B36BA3" w:rsidRPr="005D0AB2" w:rsidRDefault="00B36BA3" w:rsidP="00B36BA3">
      <w:pPr>
        <w:jc w:val="center"/>
        <w:rPr>
          <w:b/>
          <w:bCs/>
          <w:sz w:val="36"/>
          <w:szCs w:val="36"/>
          <w:u w:val="single"/>
        </w:rPr>
      </w:pPr>
      <w:r w:rsidRPr="005D0AB2">
        <w:rPr>
          <w:b/>
          <w:bCs/>
          <w:sz w:val="36"/>
          <w:szCs w:val="36"/>
          <w:u w:val="single"/>
        </w:rPr>
        <w:t>WORK PACKAGE 4 – CAPACITY BUILDING</w:t>
      </w:r>
    </w:p>
    <w:p w14:paraId="40C1BC50" w14:textId="458D606F" w:rsidR="00B36BA3" w:rsidRPr="00B36BA3" w:rsidRDefault="00B36BA3" w:rsidP="00B36BA3">
      <w:pPr>
        <w:jc w:val="center"/>
        <w:rPr>
          <w:b/>
          <w:bCs/>
          <w:sz w:val="28"/>
          <w:szCs w:val="28"/>
          <w:lang w:val="en-GB"/>
        </w:rPr>
      </w:pPr>
      <w:r w:rsidRPr="00B36BA3">
        <w:rPr>
          <w:b/>
          <w:bCs/>
          <w:sz w:val="28"/>
          <w:szCs w:val="28"/>
          <w:lang w:val="en-GB"/>
        </w:rPr>
        <w:t>TEMPLATE FOR COLLECTION OF GOOD PRACTICES</w:t>
      </w:r>
    </w:p>
    <w:p w14:paraId="5D76BA5A" w14:textId="2ED7F9B2" w:rsidR="00B36BA3" w:rsidRPr="00B36BA3" w:rsidRDefault="00B36BA3">
      <w:pPr>
        <w:rPr>
          <w:lang w:val="en-GB"/>
        </w:rPr>
      </w:pPr>
    </w:p>
    <w:tbl>
      <w:tblPr>
        <w:tblW w:w="877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25"/>
        <w:gridCol w:w="5954"/>
      </w:tblGrid>
      <w:tr w:rsidR="00B36BA3" w:rsidRPr="00B36BA3" w14:paraId="78B349A8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ABEA82" w14:textId="77777777" w:rsidR="00B36BA3" w:rsidRPr="00B36BA3" w:rsidRDefault="00B36BA3" w:rsidP="00B36BA3">
            <w:pPr>
              <w:rPr>
                <w:b/>
                <w:bCs/>
                <w:lang w:val="en-GB"/>
              </w:rPr>
            </w:pPr>
            <w:r w:rsidRPr="00B36BA3">
              <w:rPr>
                <w:b/>
                <w:bCs/>
                <w:lang w:val="en-GB"/>
              </w:rPr>
              <w:t>Name of the best practice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504D53" w14:textId="61A5D668" w:rsidR="00B36BA3" w:rsidRPr="00B36BA3" w:rsidRDefault="00C15EA4" w:rsidP="00B36BA3">
            <w:pPr>
              <w:rPr>
                <w:lang w:val="en-GB"/>
              </w:rPr>
            </w:pPr>
            <w:r>
              <w:rPr>
                <w:lang w:val="en-GB"/>
              </w:rPr>
              <w:t xml:space="preserve">Digital Learning Management System for </w:t>
            </w:r>
            <w:r w:rsidR="00F361E2">
              <w:rPr>
                <w:lang w:val="en-GB"/>
              </w:rPr>
              <w:t xml:space="preserve">student’s individual study path: Workseed </w:t>
            </w:r>
            <w:hyperlink r:id="rId7" w:history="1">
              <w:r w:rsidR="00F361E2">
                <w:rPr>
                  <w:rStyle w:val="Hyperlinkki"/>
                </w:rPr>
                <w:t>https://www.workseed.fi/web/en/</w:t>
              </w:r>
            </w:hyperlink>
          </w:p>
        </w:tc>
      </w:tr>
      <w:tr w:rsidR="00B36BA3" w:rsidRPr="00B36BA3" w14:paraId="02E8BC7B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1DB070" w14:textId="77777777" w:rsidR="00B36BA3" w:rsidRPr="00B36BA3" w:rsidRDefault="00B36BA3" w:rsidP="00B36BA3">
            <w:pPr>
              <w:rPr>
                <w:b/>
                <w:bCs/>
              </w:rPr>
            </w:pPr>
            <w:r w:rsidRPr="00B36BA3">
              <w:rPr>
                <w:b/>
                <w:bCs/>
              </w:rPr>
              <w:t>Country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067CA6" w14:textId="08A2D1DE" w:rsidR="00B36BA3" w:rsidRPr="00B36BA3" w:rsidRDefault="00F361E2" w:rsidP="00B36BA3">
            <w:r>
              <w:t>Finland</w:t>
            </w:r>
          </w:p>
        </w:tc>
      </w:tr>
      <w:tr w:rsidR="00B36BA3" w:rsidRPr="00B36BA3" w14:paraId="2290AF2C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937BCC" w14:textId="77777777" w:rsidR="00B36BA3" w:rsidRPr="00B36BA3" w:rsidRDefault="00B36BA3" w:rsidP="00B36BA3">
            <w:pPr>
              <w:rPr>
                <w:b/>
                <w:bCs/>
              </w:rPr>
            </w:pPr>
            <w:r w:rsidRPr="00B36BA3">
              <w:rPr>
                <w:b/>
                <w:bCs/>
              </w:rPr>
              <w:t>Description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D13D5C" w14:textId="0F007B18" w:rsidR="001E40BF" w:rsidRPr="000A77BE" w:rsidRDefault="001E40BF" w:rsidP="00B76EA0">
            <w:pPr>
              <w:pStyle w:val="Otsikko4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</w:pPr>
            <w:r w:rsidRPr="000A77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 xml:space="preserve">Workseed is a tool for students to </w:t>
            </w:r>
            <w:r w:rsidR="000A77BE" w:rsidRPr="000A77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>track</w:t>
            </w:r>
            <w:r w:rsidRPr="000A77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 xml:space="preserve"> their study progress with the teacher.</w:t>
            </w:r>
            <w:r w:rsidR="00AA0AF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 xml:space="preserve"> The content can be anything, but traditionally it’s used for the studies</w:t>
            </w:r>
            <w:bookmarkStart w:id="0" w:name="_GoBack"/>
            <w:bookmarkEnd w:id="0"/>
            <w:r w:rsidR="00AA0AF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>.</w:t>
            </w:r>
            <w:r w:rsidRPr="000A77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 xml:space="preserve"> The qualification is split into units</w:t>
            </w:r>
            <w:r w:rsidR="000A77BE" w:rsidRPr="000A77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>/modules</w:t>
            </w:r>
            <w:r w:rsidRPr="000A77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 xml:space="preserve"> which include step-by-step phases for the completion of the qualification. When using Workseed</w:t>
            </w:r>
            <w:r w:rsidR="000A77BE" w:rsidRPr="000A77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>,</w:t>
            </w:r>
            <w:r w:rsidRPr="000A77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 xml:space="preserve"> student can get easily a</w:t>
            </w:r>
            <w:r w:rsidR="000A77BE" w:rsidRPr="000A77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>n overall</w:t>
            </w:r>
            <w:r w:rsidRPr="000A77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 xml:space="preserve"> picture of their stud</w:t>
            </w:r>
            <w:r w:rsidR="000A77BE" w:rsidRPr="000A77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>ies</w:t>
            </w:r>
            <w:r w:rsidRPr="000A77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 xml:space="preserve"> with visual and clear elements. For example</w:t>
            </w:r>
            <w:r w:rsidR="000A77BE" w:rsidRPr="000A77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>,</w:t>
            </w:r>
            <w:r w:rsidRPr="000A77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 xml:space="preserve"> when a student acquires competence by doing practical exercises as a part of the qualification, he/she can demonstrate </w:t>
            </w:r>
            <w:r w:rsidR="000A77BE" w:rsidRPr="000A77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>it</w:t>
            </w:r>
            <w:r w:rsidRPr="000A77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 xml:space="preserve"> by adding a photo, video, text </w:t>
            </w:r>
            <w:r w:rsidR="000A77BE" w:rsidRPr="000A77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>etc. to Workseed</w:t>
            </w:r>
            <w:r w:rsidRPr="000A77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>.</w:t>
            </w:r>
            <w:r w:rsidR="000A77BE" w:rsidRPr="000A77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 xml:space="preserve"> Workseed can be integrated for example to learning environments and stud</w:t>
            </w:r>
            <w:r w:rsidR="004D195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>ent</w:t>
            </w:r>
            <w:r w:rsidR="000A77BE" w:rsidRPr="000A77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 xml:space="preserve"> administration systems.</w:t>
            </w:r>
          </w:p>
          <w:p w14:paraId="124C59BB" w14:textId="161B15E8" w:rsidR="000A77BE" w:rsidRPr="000A77BE" w:rsidRDefault="000A77BE" w:rsidP="00B76EA0">
            <w:pPr>
              <w:pStyle w:val="Otsikko4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282416E3" w14:textId="2D1AADBC" w:rsidR="000A77BE" w:rsidRPr="000A77BE" w:rsidRDefault="000A77BE" w:rsidP="00B76EA0">
            <w:pPr>
              <w:pStyle w:val="Otsikko4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0A77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The main features of the tool:</w:t>
            </w:r>
          </w:p>
          <w:p w14:paraId="4E00C949" w14:textId="77777777" w:rsidR="001E40BF" w:rsidRPr="000A77BE" w:rsidRDefault="001E40BF" w:rsidP="00B76EA0">
            <w:pPr>
              <w:pStyle w:val="Otsikko4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6AD4484D" w14:textId="532BAFB6" w:rsidR="00B76EA0" w:rsidRPr="000A77BE" w:rsidRDefault="00B76EA0" w:rsidP="00B76EA0">
            <w:pPr>
              <w:pStyle w:val="Otsikko4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0A77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SKILL BASED ASSESSMENT AND TRACKING</w:t>
            </w:r>
          </w:p>
          <w:p w14:paraId="6CE6B3AC" w14:textId="22875E66" w:rsidR="00B76EA0" w:rsidRPr="000A77BE" w:rsidRDefault="00B76EA0" w:rsidP="00B76EA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cstheme="minorHAnsi"/>
              </w:rPr>
            </w:pPr>
            <w:r w:rsidRPr="000A77BE">
              <w:rPr>
                <w:rFonts w:cstheme="minorHAnsi"/>
              </w:rPr>
              <w:t>Students’ competence evaluation according to the official qualification requirements in all learning environments (e.g. workplace, school based training, e-learning environment, training simulator).</w:t>
            </w:r>
          </w:p>
          <w:p w14:paraId="6987B781" w14:textId="40D87855" w:rsidR="00B76EA0" w:rsidRPr="000A77BE" w:rsidRDefault="00B76EA0" w:rsidP="00B76EA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cstheme="minorHAnsi"/>
              </w:rPr>
            </w:pPr>
            <w:r w:rsidRPr="000A77BE">
              <w:rPr>
                <w:rFonts w:cstheme="minorHAnsi"/>
              </w:rPr>
              <w:t>Visualisation of students progress, accumulated and lacking knowledge.</w:t>
            </w:r>
          </w:p>
          <w:p w14:paraId="1697D0F8" w14:textId="7DA250BC" w:rsidR="00B76EA0" w:rsidRPr="000A77BE" w:rsidRDefault="00B76EA0" w:rsidP="00B76EA0">
            <w:pPr>
              <w:jc w:val="center"/>
              <w:textAlignment w:val="baseline"/>
              <w:rPr>
                <w:rFonts w:cstheme="minorHAnsi"/>
              </w:rPr>
            </w:pPr>
          </w:p>
          <w:p w14:paraId="59386C4B" w14:textId="77777777" w:rsidR="00B76EA0" w:rsidRPr="000A77BE" w:rsidRDefault="00B76EA0" w:rsidP="00B76EA0">
            <w:pPr>
              <w:pStyle w:val="Otsikko4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A77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MANAGEMENT OF WORKPLACE LEARNING</w:t>
            </w:r>
          </w:p>
          <w:p w14:paraId="649F6DE8" w14:textId="77777777" w:rsidR="00B76EA0" w:rsidRPr="000A77BE" w:rsidRDefault="00B76EA0" w:rsidP="00B76EA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cstheme="minorHAnsi"/>
              </w:rPr>
            </w:pPr>
            <w:r w:rsidRPr="000A77BE">
              <w:rPr>
                <w:rFonts w:cstheme="minorHAnsi"/>
              </w:rPr>
              <w:t>Traineeship management, remote control and automation of communication between a student, workplace instructor and teacher.</w:t>
            </w:r>
          </w:p>
          <w:p w14:paraId="5348565D" w14:textId="77777777" w:rsidR="00B76EA0" w:rsidRPr="000A77BE" w:rsidRDefault="00B76EA0" w:rsidP="00B76EA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cstheme="minorHAnsi"/>
              </w:rPr>
            </w:pPr>
            <w:r w:rsidRPr="000A77BE">
              <w:rPr>
                <w:rFonts w:cstheme="minorHAnsi"/>
              </w:rPr>
              <w:t>Workseed is usable on smartphones, anywhere, anytime.</w:t>
            </w:r>
          </w:p>
          <w:p w14:paraId="19261C02" w14:textId="12EBDDA2" w:rsidR="00B76EA0" w:rsidRPr="000A77BE" w:rsidRDefault="00B76EA0" w:rsidP="00B76EA0">
            <w:pPr>
              <w:jc w:val="center"/>
              <w:textAlignment w:val="baseline"/>
              <w:rPr>
                <w:rFonts w:cstheme="minorHAnsi"/>
              </w:rPr>
            </w:pPr>
          </w:p>
          <w:p w14:paraId="660D339E" w14:textId="4ADE2784" w:rsidR="00B76EA0" w:rsidRPr="000A77BE" w:rsidRDefault="00B76EA0" w:rsidP="00B76EA0">
            <w:pPr>
              <w:pStyle w:val="Otsikko4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A77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lastRenderedPageBreak/>
              <w:t>INDIVIDUALI</w:t>
            </w:r>
            <w:r w:rsidR="00C15EA4" w:rsidRPr="000A77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</w:t>
            </w:r>
            <w:r w:rsidRPr="000A77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ED LEARNING PATHS</w:t>
            </w:r>
          </w:p>
          <w:p w14:paraId="23822BC3" w14:textId="229E6CB1" w:rsidR="00B76EA0" w:rsidRPr="000A77BE" w:rsidRDefault="00B76EA0" w:rsidP="00B76EA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cstheme="minorHAnsi"/>
              </w:rPr>
            </w:pPr>
            <w:r w:rsidRPr="000A77BE">
              <w:rPr>
                <w:rFonts w:cstheme="minorHAnsi"/>
              </w:rPr>
              <w:t>Practical training and other</w:t>
            </w:r>
            <w:r w:rsidR="000A77BE" w:rsidRPr="000A77BE">
              <w:rPr>
                <w:rFonts w:cstheme="minorHAnsi"/>
              </w:rPr>
              <w:t xml:space="preserve"> </w:t>
            </w:r>
            <w:r w:rsidRPr="000A77BE">
              <w:rPr>
                <w:rFonts w:cstheme="minorHAnsi"/>
              </w:rPr>
              <w:t>exercises, considering the existing expertise of students and the needs of special support.</w:t>
            </w:r>
          </w:p>
          <w:p w14:paraId="53D598E0" w14:textId="3810B43C" w:rsidR="00B76EA0" w:rsidRDefault="00B76EA0" w:rsidP="00B76EA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cstheme="minorHAnsi"/>
              </w:rPr>
            </w:pPr>
            <w:r w:rsidRPr="000A77BE">
              <w:rPr>
                <w:rFonts w:cstheme="minorHAnsi"/>
              </w:rPr>
              <w:t>Shared content development by</w:t>
            </w:r>
            <w:r w:rsidR="000A77BE" w:rsidRPr="000A77BE">
              <w:rPr>
                <w:rFonts w:cstheme="minorHAnsi"/>
              </w:rPr>
              <w:t xml:space="preserve"> teachers and other</w:t>
            </w:r>
            <w:r w:rsidRPr="000A77BE">
              <w:rPr>
                <w:rFonts w:cstheme="minorHAnsi"/>
              </w:rPr>
              <w:t xml:space="preserve"> pedagogical experts</w:t>
            </w:r>
            <w:r w:rsidR="000A77BE" w:rsidRPr="000A77BE">
              <w:rPr>
                <w:rFonts w:cstheme="minorHAnsi"/>
              </w:rPr>
              <w:t>.</w:t>
            </w:r>
          </w:p>
          <w:p w14:paraId="73DF4646" w14:textId="77777777" w:rsidR="000A77BE" w:rsidRPr="000A77BE" w:rsidRDefault="000A77BE" w:rsidP="000A77BE">
            <w:pPr>
              <w:spacing w:after="0" w:line="240" w:lineRule="auto"/>
              <w:ind w:left="720"/>
              <w:textAlignment w:val="baseline"/>
              <w:rPr>
                <w:rFonts w:cstheme="minorHAnsi"/>
              </w:rPr>
            </w:pPr>
          </w:p>
          <w:p w14:paraId="76011507" w14:textId="77777777" w:rsidR="00B36BA3" w:rsidRPr="000A77BE" w:rsidRDefault="00B36BA3" w:rsidP="00B36BA3"/>
        </w:tc>
      </w:tr>
      <w:tr w:rsidR="00B36BA3" w:rsidRPr="00B36BA3" w14:paraId="4E619FF7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9CE7C1" w14:textId="77777777" w:rsidR="00B36BA3" w:rsidRPr="00B36BA3" w:rsidRDefault="00B36BA3" w:rsidP="00B36BA3">
            <w:pPr>
              <w:rPr>
                <w:b/>
                <w:bCs/>
                <w:lang w:val="en-GB"/>
              </w:rPr>
            </w:pPr>
            <w:r w:rsidRPr="00B36BA3">
              <w:rPr>
                <w:b/>
                <w:bCs/>
                <w:lang w:val="en-GB"/>
              </w:rPr>
              <w:lastRenderedPageBreak/>
              <w:t>Who is involved? How were they motivated to participate?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CD7BFA" w14:textId="77777777" w:rsidR="00B36BA3" w:rsidRPr="000A77BE" w:rsidRDefault="00F361E2" w:rsidP="00F361E2">
            <w:pPr>
              <w:pStyle w:val="Luettelokappale"/>
              <w:numPr>
                <w:ilvl w:val="0"/>
                <w:numId w:val="1"/>
              </w:numPr>
              <w:rPr>
                <w:lang w:val="en-GB"/>
              </w:rPr>
            </w:pPr>
            <w:r w:rsidRPr="000A77BE">
              <w:rPr>
                <w:lang w:val="en-GB"/>
              </w:rPr>
              <w:t>Student</w:t>
            </w:r>
          </w:p>
          <w:p w14:paraId="19C0C469" w14:textId="77777777" w:rsidR="00F361E2" w:rsidRPr="000A77BE" w:rsidRDefault="00F361E2" w:rsidP="00F361E2">
            <w:pPr>
              <w:pStyle w:val="Luettelokappale"/>
              <w:numPr>
                <w:ilvl w:val="0"/>
                <w:numId w:val="1"/>
              </w:numPr>
              <w:rPr>
                <w:lang w:val="en-GB"/>
              </w:rPr>
            </w:pPr>
            <w:r w:rsidRPr="000A77BE">
              <w:rPr>
                <w:lang w:val="en-GB"/>
              </w:rPr>
              <w:t>Teacher</w:t>
            </w:r>
          </w:p>
          <w:p w14:paraId="216B15C7" w14:textId="15DA37DC" w:rsidR="00F361E2" w:rsidRPr="000A77BE" w:rsidRDefault="00F361E2" w:rsidP="00F361E2">
            <w:pPr>
              <w:pStyle w:val="Luettelokappale"/>
              <w:numPr>
                <w:ilvl w:val="0"/>
                <w:numId w:val="1"/>
              </w:numPr>
              <w:rPr>
                <w:lang w:val="en-GB"/>
              </w:rPr>
            </w:pPr>
            <w:r w:rsidRPr="000A77BE">
              <w:rPr>
                <w:lang w:val="en-GB"/>
              </w:rPr>
              <w:t>Workplace instructor (optional)</w:t>
            </w:r>
          </w:p>
          <w:p w14:paraId="602D4B7E" w14:textId="7148A8D8" w:rsidR="00F361E2" w:rsidRPr="000A77BE" w:rsidRDefault="00F361E2" w:rsidP="00F361E2">
            <w:pPr>
              <w:pStyle w:val="Luettelokappale"/>
              <w:numPr>
                <w:ilvl w:val="0"/>
                <w:numId w:val="1"/>
              </w:numPr>
              <w:rPr>
                <w:lang w:val="en-GB"/>
              </w:rPr>
            </w:pPr>
            <w:r w:rsidRPr="000A77BE">
              <w:rPr>
                <w:lang w:val="en-GB"/>
              </w:rPr>
              <w:t>Study counsellor and special needs education teacher (optional)</w:t>
            </w:r>
          </w:p>
          <w:p w14:paraId="6B63BD50" w14:textId="3882AF3B" w:rsidR="00F361E2" w:rsidRPr="000A77BE" w:rsidRDefault="00F361E2" w:rsidP="00F361E2">
            <w:pPr>
              <w:pStyle w:val="Luettelokappale"/>
              <w:numPr>
                <w:ilvl w:val="0"/>
                <w:numId w:val="1"/>
              </w:numPr>
              <w:rPr>
                <w:lang w:val="en-GB"/>
              </w:rPr>
            </w:pPr>
            <w:r w:rsidRPr="000A77BE">
              <w:rPr>
                <w:lang w:val="en-GB"/>
              </w:rPr>
              <w:t>Managers (optional)</w:t>
            </w:r>
          </w:p>
          <w:p w14:paraId="1AAEE8A2" w14:textId="77777777" w:rsidR="00F361E2" w:rsidRPr="000A77BE" w:rsidRDefault="00F361E2" w:rsidP="00F361E2">
            <w:pPr>
              <w:pStyle w:val="Luettelokappale"/>
              <w:rPr>
                <w:lang w:val="en-GB"/>
              </w:rPr>
            </w:pPr>
          </w:p>
          <w:p w14:paraId="55739680" w14:textId="4C10DDD6" w:rsidR="00DD7E1C" w:rsidRPr="000A77BE" w:rsidRDefault="00DD7E1C" w:rsidP="00F361E2">
            <w:pPr>
              <w:pStyle w:val="Luettelokappale"/>
              <w:ind w:left="0"/>
              <w:rPr>
                <w:lang w:val="en-GB"/>
              </w:rPr>
            </w:pPr>
            <w:r w:rsidRPr="000A77BE">
              <w:rPr>
                <w:lang w:val="en-GB"/>
              </w:rPr>
              <w:t>From the teacher’s point of view</w:t>
            </w:r>
            <w:r w:rsidR="000A77BE" w:rsidRPr="000A77BE">
              <w:rPr>
                <w:lang w:val="en-GB"/>
              </w:rPr>
              <w:t>,</w:t>
            </w:r>
            <w:r w:rsidRPr="000A77BE">
              <w:rPr>
                <w:lang w:val="en-GB"/>
              </w:rPr>
              <w:t xml:space="preserve"> </w:t>
            </w:r>
            <w:r w:rsidR="000A77BE" w:rsidRPr="000A77BE">
              <w:rPr>
                <w:lang w:val="en-GB"/>
              </w:rPr>
              <w:t>tracking</w:t>
            </w:r>
            <w:r w:rsidRPr="000A77BE">
              <w:rPr>
                <w:lang w:val="en-GB"/>
              </w:rPr>
              <w:t xml:space="preserve">, giving feedback, counselling and being in contact with the workplace is flexible and clear. Participants can find all of the information in the same place.  </w:t>
            </w:r>
          </w:p>
        </w:tc>
      </w:tr>
      <w:tr w:rsidR="00B36BA3" w:rsidRPr="00B36BA3" w14:paraId="44B0F8A5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429D0D" w14:textId="77777777" w:rsidR="00B36BA3" w:rsidRPr="00B36BA3" w:rsidRDefault="00B36BA3" w:rsidP="000A77BE">
            <w:pPr>
              <w:spacing w:after="0"/>
              <w:rPr>
                <w:b/>
                <w:bCs/>
              </w:rPr>
            </w:pPr>
            <w:r w:rsidRPr="00B36BA3">
              <w:rPr>
                <w:b/>
                <w:bCs/>
              </w:rPr>
              <w:t xml:space="preserve">Benefits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E2BB6C" w14:textId="77777777" w:rsidR="00DD7E1C" w:rsidRPr="000A77BE" w:rsidRDefault="00DD7E1C" w:rsidP="000A77BE">
            <w:pPr>
              <w:pStyle w:val="Otsikko4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0A77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TEACHERS</w:t>
            </w:r>
          </w:p>
          <w:p w14:paraId="57802C96" w14:textId="77777777" w:rsidR="000A77BE" w:rsidRDefault="00DD7E1C" w:rsidP="000A77BE">
            <w:pPr>
              <w:pStyle w:val="NormaaliWWW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77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Saves administrative work.</w:t>
            </w:r>
          </w:p>
          <w:p w14:paraId="057B8827" w14:textId="77777777" w:rsidR="000A77BE" w:rsidRDefault="00DD7E1C" w:rsidP="000A77BE">
            <w:pPr>
              <w:pStyle w:val="NormaaliWWW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77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Simple to use with the minimal needs of training.</w:t>
            </w:r>
          </w:p>
          <w:p w14:paraId="546B19F7" w14:textId="5ECD4FCE" w:rsidR="000A77BE" w:rsidRPr="000A77BE" w:rsidRDefault="00DD7E1C" w:rsidP="000A77BE">
            <w:pPr>
              <w:pStyle w:val="NormaaliWWW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77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Systematises the tracking and development of students.</w:t>
            </w:r>
          </w:p>
          <w:p w14:paraId="6C992AD0" w14:textId="006BFB15" w:rsidR="000A77BE" w:rsidRPr="000A77BE" w:rsidRDefault="00B76EA0" w:rsidP="000A77BE">
            <w:pPr>
              <w:pStyle w:val="NormaaliWWW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77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Possibility to give feedback (</w:t>
            </w:r>
            <w:r w:rsidR="002347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for example</w:t>
            </w:r>
            <w:r w:rsidRPr="000A77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during work placement)</w:t>
            </w:r>
          </w:p>
          <w:p w14:paraId="7CBEF4F8" w14:textId="498C0DCD" w:rsidR="00B76EA0" w:rsidRDefault="00B76EA0" w:rsidP="000A77BE">
            <w:pPr>
              <w:pStyle w:val="NormaaliWWW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77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Facilitates communication between all participants</w:t>
            </w:r>
            <w:r w:rsidR="002347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14:paraId="77CD7353" w14:textId="77777777" w:rsidR="000A77BE" w:rsidRPr="000A77BE" w:rsidRDefault="000A77BE" w:rsidP="000A77BE">
            <w:pPr>
              <w:pStyle w:val="NormaaliWWW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AA68FD2" w14:textId="77777777" w:rsidR="00DD7E1C" w:rsidRPr="000A77BE" w:rsidRDefault="00DD7E1C" w:rsidP="000A77BE">
            <w:pPr>
              <w:pStyle w:val="Otsikko4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0A77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STUDENTS</w:t>
            </w:r>
          </w:p>
          <w:p w14:paraId="6F459742" w14:textId="77777777" w:rsidR="000A77BE" w:rsidRPr="000A77BE" w:rsidRDefault="00DD7E1C" w:rsidP="000A77BE">
            <w:pPr>
              <w:pStyle w:val="NormaaliWWW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77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Motivates and assists to create a progressive study path.</w:t>
            </w:r>
          </w:p>
          <w:p w14:paraId="250E7AD7" w14:textId="77777777" w:rsidR="000A77BE" w:rsidRPr="000A77BE" w:rsidRDefault="00DD7E1C" w:rsidP="000A77BE">
            <w:pPr>
              <w:pStyle w:val="NormaaliWWW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77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Suitable for students with special needs.</w:t>
            </w:r>
          </w:p>
          <w:p w14:paraId="62E85503" w14:textId="1FCE3A94" w:rsidR="00DD7E1C" w:rsidRDefault="00DD7E1C" w:rsidP="000A77BE">
            <w:pPr>
              <w:pStyle w:val="NormaaliWWW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77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Visualises the structure of the qualification and the means to acquire the missing competence.</w:t>
            </w:r>
          </w:p>
          <w:p w14:paraId="45AA0A52" w14:textId="77777777" w:rsidR="000A77BE" w:rsidRPr="000A77BE" w:rsidRDefault="000A77BE" w:rsidP="000A77BE">
            <w:pPr>
              <w:pStyle w:val="NormaaliWWW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6123952" w14:textId="77777777" w:rsidR="00DD7E1C" w:rsidRPr="000A77BE" w:rsidRDefault="00DD7E1C" w:rsidP="000A77BE">
            <w:pPr>
              <w:pStyle w:val="Otsikko4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0A77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ENTERPRISES AND TRAINING PLACEMENTS</w:t>
            </w:r>
          </w:p>
          <w:p w14:paraId="042DC17B" w14:textId="275ABB5D" w:rsidR="00DD7E1C" w:rsidRDefault="00DD7E1C" w:rsidP="000A77BE">
            <w:pPr>
              <w:pStyle w:val="NormaaliWWW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77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Clarifies students’ guidance and increases interaction between workplace instructors, teachers and education providers.</w:t>
            </w:r>
          </w:p>
          <w:p w14:paraId="5ED2B4E0" w14:textId="77777777" w:rsidR="000A77BE" w:rsidRPr="000A77BE" w:rsidRDefault="000A77BE" w:rsidP="000A77BE">
            <w:pPr>
              <w:pStyle w:val="NormaaliWWW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A64321F" w14:textId="77777777" w:rsidR="00DD7E1C" w:rsidRPr="000A77BE" w:rsidRDefault="00DD7E1C" w:rsidP="000A77BE">
            <w:pPr>
              <w:pStyle w:val="Otsikko4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0A77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EDUCATION PROVIDERS</w:t>
            </w:r>
          </w:p>
          <w:p w14:paraId="64307EFF" w14:textId="77777777" w:rsidR="000A77BE" w:rsidRPr="000A77BE" w:rsidRDefault="00DD7E1C" w:rsidP="000A77BE">
            <w:pPr>
              <w:pStyle w:val="NormaaliWWW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77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Suitable for many VET sectors and qualifications.</w:t>
            </w:r>
          </w:p>
          <w:p w14:paraId="09672633" w14:textId="77777777" w:rsidR="00DD7E1C" w:rsidRPr="000A77BE" w:rsidRDefault="00DD7E1C" w:rsidP="000A77BE">
            <w:pPr>
              <w:pStyle w:val="NormaaliWWW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77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Enhances the legal and data protection of the student and the education provider. All customer information </w:t>
            </w:r>
            <w:r w:rsidRPr="000A77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is retained within the EU and the service complies with the GDPR.</w:t>
            </w:r>
          </w:p>
          <w:p w14:paraId="208FB8CB" w14:textId="13A3AE6C" w:rsidR="000A77BE" w:rsidRPr="000A77BE" w:rsidRDefault="000A77BE" w:rsidP="000A77BE">
            <w:pPr>
              <w:pStyle w:val="NormaaliWWW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36BA3" w:rsidRPr="00B36BA3" w14:paraId="1D6B8B92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3FB4EC" w14:textId="5ED79AF2" w:rsidR="00B36BA3" w:rsidRPr="00B36BA3" w:rsidRDefault="00B36BA3" w:rsidP="00B36BA3">
            <w:pPr>
              <w:rPr>
                <w:b/>
                <w:bCs/>
                <w:lang w:val="en-GB"/>
              </w:rPr>
            </w:pPr>
            <w:r w:rsidRPr="00B36BA3">
              <w:rPr>
                <w:b/>
                <w:bCs/>
                <w:lang w:val="en-GB"/>
              </w:rPr>
              <w:lastRenderedPageBreak/>
              <w:t xml:space="preserve">Challenges and how </w:t>
            </w:r>
            <w:r w:rsidRPr="002E14D3">
              <w:rPr>
                <w:b/>
                <w:bCs/>
                <w:lang w:val="en-GB"/>
              </w:rPr>
              <w:t>they were</w:t>
            </w:r>
            <w:r w:rsidRPr="00B36BA3">
              <w:rPr>
                <w:b/>
                <w:bCs/>
                <w:lang w:val="en-GB"/>
              </w:rPr>
              <w:t xml:space="preserve"> overcome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0C998D" w14:textId="300F97ED" w:rsidR="00B36BA3" w:rsidRPr="00B36BA3" w:rsidRDefault="00B76EA0" w:rsidP="00B36BA3">
            <w:pPr>
              <w:rPr>
                <w:lang w:val="en-GB"/>
              </w:rPr>
            </w:pPr>
            <w:r>
              <w:rPr>
                <w:lang w:val="en-GB"/>
              </w:rPr>
              <w:t xml:space="preserve">Learning the new </w:t>
            </w:r>
            <w:r w:rsidR="00234729">
              <w:rPr>
                <w:lang w:val="en-GB"/>
              </w:rPr>
              <w:t>digital tool</w:t>
            </w:r>
            <w:r>
              <w:rPr>
                <w:lang w:val="en-GB"/>
              </w:rPr>
              <w:t xml:space="preserve"> as well as creating the material, task</w:t>
            </w:r>
            <w:r w:rsidR="00234729">
              <w:rPr>
                <w:lang w:val="en-GB"/>
              </w:rPr>
              <w:t>s</w:t>
            </w:r>
            <w:r>
              <w:rPr>
                <w:lang w:val="en-GB"/>
              </w:rPr>
              <w:t xml:space="preserve"> and exercise</w:t>
            </w:r>
            <w:r w:rsidR="00234729">
              <w:rPr>
                <w:lang w:val="en-GB"/>
              </w:rPr>
              <w:t>s for the</w:t>
            </w:r>
            <w:r>
              <w:rPr>
                <w:lang w:val="en-GB"/>
              </w:rPr>
              <w:t xml:space="preserve"> </w:t>
            </w:r>
            <w:r w:rsidR="00234729">
              <w:rPr>
                <w:lang w:val="en-GB"/>
              </w:rPr>
              <w:t>“</w:t>
            </w:r>
            <w:r>
              <w:rPr>
                <w:lang w:val="en-GB"/>
              </w:rPr>
              <w:t>storage</w:t>
            </w:r>
            <w:r w:rsidR="00234729">
              <w:rPr>
                <w:lang w:val="en-GB"/>
              </w:rPr>
              <w:t>”</w:t>
            </w:r>
            <w:r>
              <w:rPr>
                <w:lang w:val="en-GB"/>
              </w:rPr>
              <w:t xml:space="preserve"> requires teacher’s time and training before it can be utilised fully. </w:t>
            </w:r>
          </w:p>
        </w:tc>
      </w:tr>
      <w:tr w:rsidR="00B36BA3" w:rsidRPr="00B36BA3" w14:paraId="2920BFC0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D60F3E" w14:textId="21AFDECE" w:rsidR="00B36BA3" w:rsidRPr="00B36BA3" w:rsidRDefault="00B36BA3" w:rsidP="00B36BA3">
            <w:pPr>
              <w:rPr>
                <w:b/>
                <w:bCs/>
                <w:lang w:val="en-GB"/>
              </w:rPr>
            </w:pPr>
            <w:r w:rsidRPr="00B36BA3">
              <w:rPr>
                <w:b/>
                <w:bCs/>
                <w:lang w:val="en-GB"/>
              </w:rPr>
              <w:t>Step by step for the implementation of  the good practice</w:t>
            </w:r>
            <w:r w:rsidRPr="002E14D3">
              <w:rPr>
                <w:b/>
                <w:bCs/>
                <w:lang w:val="en-GB"/>
              </w:rPr>
              <w:t xml:space="preserve"> (transferability to other VET college)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904906" w14:textId="77777777" w:rsidR="00475F82" w:rsidRDefault="000955B6" w:rsidP="00B36BA3">
            <w:pPr>
              <w:pStyle w:val="Luettelokappale"/>
              <w:numPr>
                <w:ilvl w:val="0"/>
                <w:numId w:val="8"/>
              </w:numPr>
              <w:rPr>
                <w:lang w:val="en-GB"/>
              </w:rPr>
            </w:pPr>
            <w:r w:rsidRPr="00475F82">
              <w:rPr>
                <w:lang w:val="en-GB"/>
              </w:rPr>
              <w:t>Purchase of the digital tool, discussion with the provider in regards with the features, requirements, concepts</w:t>
            </w:r>
            <w:r w:rsidR="00434CDA" w:rsidRPr="00475F82">
              <w:rPr>
                <w:lang w:val="en-GB"/>
              </w:rPr>
              <w:t>.</w:t>
            </w:r>
          </w:p>
          <w:p w14:paraId="3B1BACF7" w14:textId="382197A7" w:rsidR="00475F82" w:rsidRDefault="00B76EA0" w:rsidP="000955B6">
            <w:pPr>
              <w:pStyle w:val="Luettelokappale"/>
              <w:numPr>
                <w:ilvl w:val="0"/>
                <w:numId w:val="8"/>
              </w:numPr>
              <w:rPr>
                <w:lang w:val="en-GB"/>
              </w:rPr>
            </w:pPr>
            <w:r w:rsidRPr="00475F82">
              <w:rPr>
                <w:lang w:val="en-GB"/>
              </w:rPr>
              <w:t>Curriculum planning</w:t>
            </w:r>
            <w:r w:rsidR="004D1957">
              <w:rPr>
                <w:lang w:val="en-GB"/>
              </w:rPr>
              <w:t>, content development</w:t>
            </w:r>
            <w:r w:rsidRPr="00475F82">
              <w:rPr>
                <w:lang w:val="en-GB"/>
              </w:rPr>
              <w:t xml:space="preserve"> and transfer to </w:t>
            </w:r>
            <w:r w:rsidR="000955B6" w:rsidRPr="00475F82">
              <w:rPr>
                <w:lang w:val="en-GB"/>
              </w:rPr>
              <w:t xml:space="preserve">the digital tool – Workseed platform: curriculum </w:t>
            </w:r>
            <w:r w:rsidR="00475F82">
              <w:rPr>
                <w:lang w:val="en-GB"/>
              </w:rPr>
              <w:t xml:space="preserve">units/modules </w:t>
            </w:r>
            <w:r w:rsidR="000955B6" w:rsidRPr="00475F82">
              <w:rPr>
                <w:lang w:val="en-GB"/>
              </w:rPr>
              <w:t xml:space="preserve">and </w:t>
            </w:r>
            <w:r w:rsidR="00475F82">
              <w:rPr>
                <w:lang w:val="en-GB"/>
              </w:rPr>
              <w:t>their</w:t>
            </w:r>
            <w:r w:rsidR="000955B6" w:rsidRPr="00475F82">
              <w:rPr>
                <w:lang w:val="en-GB"/>
              </w:rPr>
              <w:t xml:space="preserve"> smaller parts. In addition, on-the-job learning diary, planning of the assessment. </w:t>
            </w:r>
          </w:p>
          <w:p w14:paraId="2C649D10" w14:textId="77777777" w:rsidR="004D1957" w:rsidRDefault="000955B6" w:rsidP="00B36BA3">
            <w:pPr>
              <w:pStyle w:val="Luettelokappale"/>
              <w:numPr>
                <w:ilvl w:val="0"/>
                <w:numId w:val="8"/>
              </w:numPr>
              <w:rPr>
                <w:lang w:val="en-GB"/>
              </w:rPr>
            </w:pPr>
            <w:r w:rsidRPr="00475F82">
              <w:rPr>
                <w:lang w:val="en-GB"/>
              </w:rPr>
              <w:t>Training</w:t>
            </w:r>
            <w:r w:rsidR="004D1957">
              <w:rPr>
                <w:lang w:val="en-GB"/>
              </w:rPr>
              <w:t xml:space="preserve"> for teachers and</w:t>
            </w:r>
            <w:r w:rsidRPr="00475F82">
              <w:rPr>
                <w:lang w:val="en-GB"/>
              </w:rPr>
              <w:t xml:space="preserve"> afterwards</w:t>
            </w:r>
            <w:r w:rsidR="004D1957">
              <w:rPr>
                <w:lang w:val="en-GB"/>
              </w:rPr>
              <w:t xml:space="preserve"> for</w:t>
            </w:r>
            <w:r w:rsidRPr="00475F82">
              <w:rPr>
                <w:lang w:val="en-GB"/>
              </w:rPr>
              <w:t xml:space="preserve"> students and other stakeholders.</w:t>
            </w:r>
          </w:p>
          <w:p w14:paraId="4C13A7FF" w14:textId="7A352ADD" w:rsidR="000955B6" w:rsidRPr="004D1957" w:rsidRDefault="000955B6" w:rsidP="00B36BA3">
            <w:pPr>
              <w:pStyle w:val="Luettelokappale"/>
              <w:numPr>
                <w:ilvl w:val="0"/>
                <w:numId w:val="8"/>
              </w:numPr>
              <w:rPr>
                <w:lang w:val="en-GB"/>
              </w:rPr>
            </w:pPr>
            <w:r w:rsidRPr="004D1957">
              <w:rPr>
                <w:lang w:val="en-GB"/>
              </w:rPr>
              <w:t>Integration with the student administration system</w:t>
            </w:r>
            <w:r w:rsidR="004D1957">
              <w:rPr>
                <w:lang w:val="en-GB"/>
              </w:rPr>
              <w:t xml:space="preserve"> and learning environment (optional)</w:t>
            </w:r>
            <w:r w:rsidR="00434CDA" w:rsidRPr="004D1957">
              <w:rPr>
                <w:lang w:val="en-GB"/>
              </w:rPr>
              <w:t>.</w:t>
            </w:r>
          </w:p>
        </w:tc>
      </w:tr>
    </w:tbl>
    <w:p w14:paraId="639AB169" w14:textId="77777777" w:rsidR="00B36BA3" w:rsidRPr="00B36BA3" w:rsidRDefault="00B36BA3">
      <w:pPr>
        <w:rPr>
          <w:lang w:val="en-GB"/>
        </w:rPr>
      </w:pPr>
    </w:p>
    <w:sectPr w:rsidR="00B36BA3" w:rsidRPr="00B36BA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C2EE3" w14:textId="77777777" w:rsidR="00475F82" w:rsidRDefault="00475F82" w:rsidP="00B36BA3">
      <w:pPr>
        <w:spacing w:after="0" w:line="240" w:lineRule="auto"/>
      </w:pPr>
      <w:r>
        <w:separator/>
      </w:r>
    </w:p>
  </w:endnote>
  <w:endnote w:type="continuationSeparator" w:id="0">
    <w:p w14:paraId="51428D82" w14:textId="77777777" w:rsidR="00475F82" w:rsidRDefault="00475F82" w:rsidP="00B3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3ED6D" w14:textId="77777777" w:rsidR="00475F82" w:rsidRDefault="00475F82" w:rsidP="00B36BA3">
      <w:pPr>
        <w:spacing w:after="0" w:line="240" w:lineRule="auto"/>
      </w:pPr>
      <w:r>
        <w:separator/>
      </w:r>
    </w:p>
  </w:footnote>
  <w:footnote w:type="continuationSeparator" w:id="0">
    <w:p w14:paraId="2BFCF138" w14:textId="77777777" w:rsidR="00475F82" w:rsidRDefault="00475F82" w:rsidP="00B36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FB7D6" w14:textId="4D86AA81" w:rsidR="00475F82" w:rsidRDefault="00475F82">
    <w:pPr>
      <w:pStyle w:val="Yltunniste"/>
    </w:pPr>
    <w:r>
      <w:rPr>
        <w:noProof/>
      </w:rPr>
      <w:drawing>
        <wp:inline distT="0" distB="0" distL="0" distR="0" wp14:anchorId="111BDEEA" wp14:editId="7BA6EB87">
          <wp:extent cx="1795849" cy="10953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A3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670" cy="1098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 wp14:anchorId="4247E277" wp14:editId="71E54383">
          <wp:extent cx="2905125" cy="633361"/>
          <wp:effectExtent l="0" t="0" r="0" b="0"/>
          <wp:docPr id="2" name="Imagen 2" descr="Imagen que contiene exterior, cielo, señal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asmus ofici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0331" cy="638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547D"/>
    <w:multiLevelType w:val="hybridMultilevel"/>
    <w:tmpl w:val="EAFA06E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660A7"/>
    <w:multiLevelType w:val="multilevel"/>
    <w:tmpl w:val="4F3C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8A78A4"/>
    <w:multiLevelType w:val="hybridMultilevel"/>
    <w:tmpl w:val="6130CC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54A08"/>
    <w:multiLevelType w:val="multilevel"/>
    <w:tmpl w:val="992A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9574BC"/>
    <w:multiLevelType w:val="hybridMultilevel"/>
    <w:tmpl w:val="696247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B31FB"/>
    <w:multiLevelType w:val="hybridMultilevel"/>
    <w:tmpl w:val="6AFE05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A5505"/>
    <w:multiLevelType w:val="multilevel"/>
    <w:tmpl w:val="953A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B60F5B"/>
    <w:multiLevelType w:val="hybridMultilevel"/>
    <w:tmpl w:val="A406F4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2D"/>
    <w:rsid w:val="000955B6"/>
    <w:rsid w:val="000A77BE"/>
    <w:rsid w:val="000F5E97"/>
    <w:rsid w:val="001E40BF"/>
    <w:rsid w:val="00234729"/>
    <w:rsid w:val="002E14D3"/>
    <w:rsid w:val="00335CF4"/>
    <w:rsid w:val="00434CDA"/>
    <w:rsid w:val="00475F82"/>
    <w:rsid w:val="004D1957"/>
    <w:rsid w:val="0053022D"/>
    <w:rsid w:val="005D0AB2"/>
    <w:rsid w:val="009F740E"/>
    <w:rsid w:val="00AA0AF6"/>
    <w:rsid w:val="00B36BA3"/>
    <w:rsid w:val="00B76EA0"/>
    <w:rsid w:val="00C15EA4"/>
    <w:rsid w:val="00DD018C"/>
    <w:rsid w:val="00DD7E1C"/>
    <w:rsid w:val="00F3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A689B0"/>
  <w15:chartTrackingRefBased/>
  <w15:docId w15:val="{AE981AE3-C889-4B11-AF9A-DACAB0A5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4">
    <w:name w:val="heading 4"/>
    <w:basedOn w:val="Normaali"/>
    <w:link w:val="Otsikko4Char"/>
    <w:uiPriority w:val="9"/>
    <w:qFormat/>
    <w:rsid w:val="00DD7E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36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36BA3"/>
  </w:style>
  <w:style w:type="paragraph" w:styleId="Alatunniste">
    <w:name w:val="footer"/>
    <w:basedOn w:val="Normaali"/>
    <w:link w:val="AlatunnisteChar"/>
    <w:uiPriority w:val="99"/>
    <w:unhideWhenUsed/>
    <w:rsid w:val="00B36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36BA3"/>
  </w:style>
  <w:style w:type="character" w:styleId="Hyperlinkki">
    <w:name w:val="Hyperlink"/>
    <w:basedOn w:val="Kappaleenoletusfontti"/>
    <w:uiPriority w:val="99"/>
    <w:semiHidden/>
    <w:unhideWhenUsed/>
    <w:rsid w:val="00F361E2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F361E2"/>
    <w:pPr>
      <w:ind w:left="720"/>
      <w:contextualSpacing/>
    </w:pPr>
  </w:style>
  <w:style w:type="character" w:customStyle="1" w:styleId="Otsikko4Char">
    <w:name w:val="Otsikko 4 Char"/>
    <w:basedOn w:val="Kappaleenoletusfontti"/>
    <w:link w:val="Otsikko4"/>
    <w:uiPriority w:val="9"/>
    <w:rsid w:val="00DD7E1C"/>
    <w:rPr>
      <w:rFonts w:ascii="Times New Roman" w:eastAsia="Times New Roman" w:hAnsi="Times New Roman" w:cs="Times New Roman"/>
      <w:b/>
      <w:bCs/>
      <w:sz w:val="24"/>
      <w:szCs w:val="24"/>
      <w:lang w:val="fi-FI" w:eastAsia="fi-FI"/>
    </w:rPr>
  </w:style>
  <w:style w:type="paragraph" w:styleId="NormaaliWWW">
    <w:name w:val="Normal (Web)"/>
    <w:basedOn w:val="Normaali"/>
    <w:uiPriority w:val="99"/>
    <w:unhideWhenUsed/>
    <w:rsid w:val="00DD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7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226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9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19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0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99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84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06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0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529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127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1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4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8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3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29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43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6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775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46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3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84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48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0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18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32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3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18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5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07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60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86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8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35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942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47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1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435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2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0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34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1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83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2212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8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31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6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workseed.fi/web/en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0FE623F7D024589096653803790DE" ma:contentTypeVersion="5" ma:contentTypeDescription="Een nieuw document maken." ma:contentTypeScope="" ma:versionID="adcf9c691defc19fe9dac85d22ff692f">
  <xsd:schema xmlns:xsd="http://www.w3.org/2001/XMLSchema" xmlns:xs="http://www.w3.org/2001/XMLSchema" xmlns:p="http://schemas.microsoft.com/office/2006/metadata/properties" xmlns:ns2="a1058537-67cf-46ba-99de-102f640d242e" targetNamespace="http://schemas.microsoft.com/office/2006/metadata/properties" ma:root="true" ma:fieldsID="9660ed2ae42100b2559e716060f7a882" ns2:_="">
    <xsd:import namespace="a1058537-67cf-46ba-99de-102f640d24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58537-67cf-46ba-99de-102f640d2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8F5753-DE0C-4321-ADB7-131D8A523068}"/>
</file>

<file path=customXml/itemProps2.xml><?xml version="1.0" encoding="utf-8"?>
<ds:datastoreItem xmlns:ds="http://schemas.openxmlformats.org/officeDocument/2006/customXml" ds:itemID="{C065EAFE-17AD-4B22-B612-FFDD3169D384}"/>
</file>

<file path=customXml/itemProps3.xml><?xml version="1.0" encoding="utf-8"?>
<ds:datastoreItem xmlns:ds="http://schemas.openxmlformats.org/officeDocument/2006/customXml" ds:itemID="{9BF2B627-4A44-4054-93AB-C2BE2180F0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4422</TotalTime>
  <Pages>3</Pages>
  <Words>419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Auxiliar2 maristak</dc:creator>
  <cp:keywords/>
  <dc:description/>
  <cp:lastModifiedBy>Lähde Anu</cp:lastModifiedBy>
  <cp:revision>4</cp:revision>
  <dcterms:created xsi:type="dcterms:W3CDTF">2020-03-06T11:17:00Z</dcterms:created>
  <dcterms:modified xsi:type="dcterms:W3CDTF">2020-03-20T12:04:00Z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0x0101003610FE623F7D024589096653803790DE</vt:lpwstr>
  </property>
</Properties>
</file>